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55" w:rsidRDefault="001F4155" w:rsidP="00956C3C">
      <w:pPr>
        <w:pStyle w:val="Subtitle"/>
        <w:rPr>
          <w:rFonts w:cs="Arial"/>
          <w:color w:val="FF0000"/>
          <w:sz w:val="96"/>
          <w:szCs w:val="9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з" style="position:absolute;margin-left:450.35pt;margin-top:-26.85pt;width:139.05pt;height:94.35pt;z-index:-251674624;visibility:visible">
            <v:imagedata r:id="rId7" o:title=""/>
          </v:shape>
        </w:pict>
      </w:r>
      <w:r>
        <w:rPr>
          <w:noProof/>
          <w:lang w:eastAsia="ru-RU"/>
        </w:rPr>
        <w:pict>
          <v:shape id="Рисунок 3" o:spid="_x0000_s1027" type="#_x0000_t75" alt="з" style="position:absolute;margin-left:-47.7pt;margin-top:-26.85pt;width:137.05pt;height:94.35pt;z-index:-251672576;visibility:visible">
            <v:imagedata r:id="rId7" o:title=""/>
          </v:shape>
        </w:pict>
      </w:r>
      <w:r>
        <w:rPr>
          <w:color w:val="FF0000"/>
          <w:sz w:val="96"/>
          <w:szCs w:val="96"/>
        </w:rPr>
        <w:t xml:space="preserve">      </w:t>
      </w:r>
      <w:r w:rsidRPr="000927DB">
        <w:rPr>
          <w:rFonts w:cs="Arial"/>
          <w:color w:val="FF0000"/>
          <w:sz w:val="96"/>
          <w:szCs w:val="9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6.75pt;height:123pt" fillcolor="red" strokecolor="#009" strokeweight="1pt">
            <v:shadow on="t" color="#009" offset="7pt,-7pt"/>
            <v:textpath style="font-family:&quot;Impact&quot;;font-size:40pt;v-text-spacing:52429f;v-text-kern:t" trim="t" fitpath="t" xscale="f" string="Минусинский вестник&#10;&quot;01&quot;"/>
          </v:shape>
        </w:pict>
      </w:r>
    </w:p>
    <w:p w:rsidR="001F4155" w:rsidRDefault="001F4155" w:rsidP="00956C3C">
      <w:pPr>
        <w:pStyle w:val="Subtitle"/>
        <w:jc w:val="right"/>
        <w:rPr>
          <w:rFonts w:cs="Arial"/>
          <w:b/>
          <w:bCs/>
          <w:color w:val="auto"/>
        </w:rPr>
      </w:pPr>
      <w:r>
        <w:rPr>
          <w:b/>
          <w:bCs/>
          <w:color w:val="auto"/>
        </w:rPr>
        <w:t>Выпуск №6</w:t>
      </w:r>
    </w:p>
    <w:p w:rsidR="001F4155" w:rsidRPr="00956C3C" w:rsidRDefault="001F4155" w:rsidP="00956C3C">
      <w:pPr>
        <w:pStyle w:val="Subtitle"/>
        <w:jc w:val="right"/>
        <w:rPr>
          <w:rFonts w:cs="Arial"/>
          <w:b/>
          <w:bCs/>
          <w:color w:val="auto"/>
        </w:rPr>
      </w:pPr>
      <w:r>
        <w:rPr>
          <w:b/>
          <w:bCs/>
          <w:color w:val="auto"/>
        </w:rPr>
        <w:t xml:space="preserve">от 20 июня </w:t>
      </w:r>
      <w:r w:rsidRPr="00AE0003">
        <w:rPr>
          <w:b/>
          <w:bCs/>
          <w:color w:val="auto"/>
        </w:rPr>
        <w:t xml:space="preserve"> 201</w:t>
      </w:r>
      <w:r>
        <w:rPr>
          <w:b/>
          <w:bCs/>
          <w:color w:val="auto"/>
        </w:rPr>
        <w:t>4</w:t>
      </w:r>
      <w:r w:rsidRPr="00AE0003">
        <w:rPr>
          <w:b/>
          <w:bCs/>
          <w:color w:val="auto"/>
        </w:rPr>
        <w:t xml:space="preserve"> года</w:t>
      </w:r>
    </w:p>
    <w:p w:rsidR="001F4155" w:rsidRDefault="001F4155">
      <w:r>
        <w:rPr>
          <w:noProof/>
          <w:lang w:eastAsia="ru-RU"/>
        </w:rPr>
        <w:pict>
          <v:shape id="Рисунок 2" o:spid="_x0000_s1028" type="#_x0000_t75" style="position:absolute;margin-left:-30.15pt;margin-top:17.35pt;width:599.2pt;height:505.65pt;z-index:-251673600;visibility:visible">
            <v:imagedata r:id="rId8" o:title=""/>
          </v:shape>
        </w:pict>
      </w:r>
    </w:p>
    <w:p w:rsidR="001F4155" w:rsidRPr="00AE0003" w:rsidRDefault="001F4155" w:rsidP="00321B57">
      <w:pPr>
        <w:jc w:val="center"/>
      </w:pPr>
    </w:p>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Pr="00AE0003" w:rsidRDefault="001F4155" w:rsidP="00AE0003"/>
    <w:p w:rsidR="001F4155" w:rsidRDefault="001F4155" w:rsidP="00AE0003"/>
    <w:p w:rsidR="001F4155" w:rsidRDefault="001F4155" w:rsidP="00AE0003">
      <w:pPr>
        <w:ind w:firstLine="708"/>
        <w:jc w:val="center"/>
        <w:rPr>
          <w:rFonts w:ascii="Times New Roman" w:hAnsi="Times New Roman" w:cs="Times New Roman"/>
          <w:i/>
          <w:iCs/>
          <w:sz w:val="20"/>
          <w:szCs w:val="20"/>
        </w:rPr>
      </w:pPr>
    </w:p>
    <w:p w:rsidR="001F4155" w:rsidRDefault="001F4155" w:rsidP="00AE0003">
      <w:pPr>
        <w:ind w:firstLine="708"/>
        <w:jc w:val="center"/>
        <w:rPr>
          <w:rFonts w:ascii="Times New Roman" w:hAnsi="Times New Roman" w:cs="Times New Roman"/>
          <w:i/>
          <w:iCs/>
          <w:sz w:val="20"/>
          <w:szCs w:val="20"/>
        </w:rPr>
      </w:pPr>
    </w:p>
    <w:p w:rsidR="001F4155" w:rsidRDefault="001F4155" w:rsidP="00AE0003">
      <w:pPr>
        <w:ind w:firstLine="708"/>
        <w:jc w:val="center"/>
        <w:rPr>
          <w:rFonts w:ascii="Times New Roman" w:hAnsi="Times New Roman" w:cs="Times New Roman"/>
          <w:i/>
          <w:iCs/>
          <w:sz w:val="20"/>
          <w:szCs w:val="20"/>
        </w:rPr>
      </w:pPr>
    </w:p>
    <w:p w:rsidR="001F4155" w:rsidRDefault="001F4155" w:rsidP="00AE0003">
      <w:pPr>
        <w:ind w:firstLine="708"/>
        <w:jc w:val="center"/>
        <w:rPr>
          <w:rFonts w:ascii="Times New Roman" w:hAnsi="Times New Roman" w:cs="Times New Roman"/>
          <w:i/>
          <w:iCs/>
          <w:sz w:val="20"/>
          <w:szCs w:val="20"/>
        </w:rPr>
      </w:pPr>
    </w:p>
    <w:p w:rsidR="001F4155" w:rsidRDefault="001F4155" w:rsidP="00AE0003">
      <w:pPr>
        <w:ind w:firstLine="708"/>
        <w:jc w:val="center"/>
        <w:rPr>
          <w:rFonts w:ascii="Times New Roman" w:hAnsi="Times New Roman" w:cs="Times New Roman"/>
          <w:i/>
          <w:iCs/>
          <w:sz w:val="20"/>
          <w:szCs w:val="20"/>
        </w:rPr>
      </w:pPr>
    </w:p>
    <w:p w:rsidR="001F4155" w:rsidRDefault="001F4155" w:rsidP="00AE0003">
      <w:pPr>
        <w:ind w:firstLine="708"/>
        <w:rPr>
          <w:rFonts w:ascii="Times New Roman" w:hAnsi="Times New Roman" w:cs="Times New Roman"/>
          <w:i/>
          <w:iCs/>
          <w:sz w:val="24"/>
          <w:szCs w:val="24"/>
        </w:rPr>
      </w:pPr>
      <w:r>
        <w:rPr>
          <w:noProof/>
          <w:lang w:eastAsia="ru-RU"/>
        </w:rPr>
        <w:pict>
          <v:shape id="Рисунок 7" o:spid="_x0000_s1029" type="#_x0000_t75" alt="значек" style="position:absolute;left:0;text-align:left;margin-left:-30.15pt;margin-top:1pt;width:82.9pt;height:70pt;z-index:-251671552;visibility:visible">
            <v:imagedata r:id="rId9" o:title=""/>
          </v:shape>
        </w:pict>
      </w:r>
      <w:r>
        <w:rPr>
          <w:noProof/>
          <w:lang w:eastAsia="ru-RU"/>
        </w:rPr>
        <w:pict>
          <v:shape id="Рисунок 6" o:spid="_x0000_s1030" type="#_x0000_t75" alt="значек" style="position:absolute;left:0;text-align:left;margin-left:470.05pt;margin-top:.5pt;width:83.75pt;height:70.5pt;z-index:-251670528;visibility:visible">
            <v:imagedata r:id="rId9" o:title=""/>
          </v:shape>
        </w:pict>
      </w:r>
      <w:r>
        <w:rPr>
          <w:rFonts w:ascii="Times New Roman" w:hAnsi="Times New Roman" w:cs="Times New Roman"/>
          <w:i/>
          <w:iCs/>
          <w:sz w:val="24"/>
          <w:szCs w:val="24"/>
        </w:rPr>
        <w:t xml:space="preserve">           </w:t>
      </w:r>
    </w:p>
    <w:p w:rsidR="001F4155" w:rsidRDefault="001F4155" w:rsidP="00956C3C">
      <w:pPr>
        <w:rPr>
          <w:rFonts w:ascii="Times New Roman" w:hAnsi="Times New Roman" w:cs="Times New Roman"/>
          <w:i/>
          <w:iCs/>
          <w:sz w:val="24"/>
          <w:szCs w:val="24"/>
        </w:rPr>
      </w:pPr>
    </w:p>
    <w:p w:rsidR="001F4155" w:rsidRPr="0021033E" w:rsidRDefault="001F4155" w:rsidP="0021033E">
      <w:pPr>
        <w:ind w:firstLine="708"/>
        <w:rPr>
          <w:rFonts w:ascii="Times New Roman" w:hAnsi="Times New Roman" w:cs="Times New Roman"/>
          <w:i/>
          <w:iCs/>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Минусинску и Минусинскому район</w:t>
      </w:r>
    </w:p>
    <w:p w:rsidR="001F4155" w:rsidRDefault="001F4155" w:rsidP="00AE0003">
      <w:pPr>
        <w:ind w:firstLine="708"/>
        <w:jc w:val="center"/>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     </w:t>
      </w:r>
      <w:r w:rsidRPr="000927DB">
        <w:rPr>
          <w:rFonts w:ascii="Times New Roman" w:hAnsi="Times New Roman" w:cs="Times New Roman"/>
          <w:i/>
          <w:iCs/>
          <w:color w:val="FF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96.75pt;height:78.75pt" adj="5665" fillcolor="black">
            <v:shadow color="#868686"/>
            <v:textpath style="font-family:&quot;Impact&quot;;font-size:44pt;v-text-kern:t" trim="t" fitpath="t" xscale="f" string="сегодня в номере:"/>
          </v:shape>
        </w:pict>
      </w:r>
    </w:p>
    <w:p w:rsidR="001F4155" w:rsidRDefault="001F4155" w:rsidP="004C1B4C">
      <w:pPr>
        <w:rPr>
          <w:rFonts w:ascii="Times New Roman" w:hAnsi="Times New Roman" w:cs="Times New Roman"/>
          <w:i/>
          <w:iCs/>
          <w:color w:val="FF0000"/>
          <w:sz w:val="20"/>
          <w:szCs w:val="20"/>
        </w:rPr>
      </w:pPr>
      <w:r>
        <w:rPr>
          <w:noProof/>
          <w:lang w:eastAsia="ru-RU"/>
        </w:rPr>
        <w:pict>
          <v:shape id="_x0000_s1031" type="#_x0000_t75" style="position:absolute;margin-left:-27pt;margin-top:3.3pt;width:588.75pt;height:287.4pt;z-index:-251667456;visibility:visible">
            <v:imagedata r:id="rId10" o:title=""/>
          </v:shape>
        </w:pict>
      </w:r>
    </w:p>
    <w:p w:rsidR="001F4155" w:rsidRPr="00342627" w:rsidRDefault="001F4155" w:rsidP="00470068">
      <w:pPr>
        <w:numPr>
          <w:ilvl w:val="0"/>
          <w:numId w:val="1"/>
        </w:numPr>
        <w:rPr>
          <w:rFonts w:ascii="Times New Roman" w:hAnsi="Times New Roman" w:cs="Times New Roman"/>
          <w:i/>
          <w:iCs/>
          <w:sz w:val="32"/>
          <w:szCs w:val="32"/>
        </w:rPr>
      </w:pPr>
      <w:r w:rsidRPr="00342627">
        <w:rPr>
          <w:rFonts w:ascii="Times New Roman" w:hAnsi="Times New Roman" w:cs="Times New Roman"/>
          <w:b/>
          <w:bCs/>
          <w:i/>
          <w:iCs/>
          <w:sz w:val="32"/>
          <w:szCs w:val="32"/>
        </w:rPr>
        <w:t>Стр.2-3</w:t>
      </w:r>
      <w:r w:rsidRPr="00342627">
        <w:rPr>
          <w:rFonts w:ascii="Times New Roman" w:hAnsi="Times New Roman" w:cs="Times New Roman"/>
          <w:i/>
          <w:iCs/>
          <w:sz w:val="32"/>
          <w:szCs w:val="32"/>
        </w:rPr>
        <w:t xml:space="preserve">  Оперативная обстановка с пожарами в Красноярском крае </w:t>
      </w:r>
    </w:p>
    <w:p w:rsidR="001F4155" w:rsidRPr="00342627" w:rsidRDefault="001F4155" w:rsidP="00470068">
      <w:pPr>
        <w:numPr>
          <w:ilvl w:val="0"/>
          <w:numId w:val="1"/>
        </w:numPr>
        <w:rPr>
          <w:rFonts w:ascii="Times New Roman" w:hAnsi="Times New Roman" w:cs="Times New Roman"/>
          <w:i/>
          <w:iCs/>
          <w:sz w:val="32"/>
          <w:szCs w:val="32"/>
        </w:rPr>
      </w:pPr>
      <w:r w:rsidRPr="00342627">
        <w:rPr>
          <w:rFonts w:ascii="Times New Roman" w:hAnsi="Times New Roman" w:cs="Times New Roman"/>
          <w:b/>
          <w:bCs/>
          <w:i/>
          <w:iCs/>
          <w:sz w:val="32"/>
          <w:szCs w:val="32"/>
        </w:rPr>
        <w:t>Стр.4-6</w:t>
      </w:r>
      <w:r w:rsidRPr="00342627">
        <w:rPr>
          <w:rFonts w:ascii="Times New Roman" w:hAnsi="Times New Roman" w:cs="Times New Roman"/>
          <w:i/>
          <w:iCs/>
          <w:sz w:val="32"/>
          <w:szCs w:val="32"/>
        </w:rPr>
        <w:t xml:space="preserve"> </w:t>
      </w:r>
      <w:r w:rsidRPr="00226BD0">
        <w:rPr>
          <w:rFonts w:ascii="Times New Roman" w:hAnsi="Times New Roman" w:cs="Times New Roman"/>
          <w:i/>
          <w:iCs/>
          <w:sz w:val="32"/>
          <w:szCs w:val="32"/>
        </w:rPr>
        <w:t>«Операция детский отдых»</w:t>
      </w:r>
    </w:p>
    <w:p w:rsidR="001F4155" w:rsidRPr="00226BD0" w:rsidRDefault="001F4155" w:rsidP="00470068">
      <w:pPr>
        <w:numPr>
          <w:ilvl w:val="0"/>
          <w:numId w:val="1"/>
        </w:numPr>
        <w:rPr>
          <w:rFonts w:ascii="Times New Roman" w:hAnsi="Times New Roman" w:cs="Times New Roman"/>
          <w:i/>
          <w:iCs/>
          <w:sz w:val="32"/>
          <w:szCs w:val="32"/>
        </w:rPr>
      </w:pPr>
      <w:r w:rsidRPr="00342627">
        <w:rPr>
          <w:rFonts w:ascii="Times New Roman" w:hAnsi="Times New Roman" w:cs="Times New Roman"/>
          <w:i/>
          <w:iCs/>
          <w:sz w:val="32"/>
          <w:szCs w:val="32"/>
        </w:rPr>
        <w:t xml:space="preserve"> </w:t>
      </w:r>
      <w:r w:rsidRPr="00342627">
        <w:rPr>
          <w:rFonts w:ascii="Times New Roman" w:hAnsi="Times New Roman" w:cs="Times New Roman"/>
          <w:b/>
          <w:bCs/>
          <w:i/>
          <w:iCs/>
          <w:sz w:val="32"/>
          <w:szCs w:val="32"/>
        </w:rPr>
        <w:t xml:space="preserve">Стр.7 </w:t>
      </w:r>
      <w:r w:rsidRPr="00226BD0">
        <w:rPr>
          <w:rFonts w:ascii="Times New Roman" w:hAnsi="Times New Roman" w:cs="Times New Roman"/>
          <w:i/>
          <w:iCs/>
          <w:sz w:val="32"/>
          <w:szCs w:val="32"/>
        </w:rPr>
        <w:t xml:space="preserve">« Тополиный пух» </w:t>
      </w:r>
    </w:p>
    <w:p w:rsidR="001F4155" w:rsidRDefault="001F4155" w:rsidP="00470068">
      <w:pPr>
        <w:numPr>
          <w:ilvl w:val="0"/>
          <w:numId w:val="1"/>
        </w:numPr>
        <w:rPr>
          <w:rFonts w:ascii="Times New Roman" w:hAnsi="Times New Roman" w:cs="Times New Roman"/>
          <w:i/>
          <w:iCs/>
          <w:sz w:val="32"/>
          <w:szCs w:val="32"/>
        </w:rPr>
      </w:pPr>
      <w:r w:rsidRPr="00342627">
        <w:rPr>
          <w:rFonts w:ascii="Times New Roman" w:hAnsi="Times New Roman" w:cs="Times New Roman"/>
          <w:b/>
          <w:bCs/>
          <w:i/>
          <w:iCs/>
          <w:sz w:val="32"/>
          <w:szCs w:val="32"/>
        </w:rPr>
        <w:t xml:space="preserve">Стр.8 </w:t>
      </w:r>
      <w:r w:rsidRPr="00342627">
        <w:rPr>
          <w:rFonts w:ascii="Times New Roman" w:hAnsi="Times New Roman" w:cs="Times New Roman"/>
          <w:i/>
          <w:iCs/>
          <w:sz w:val="32"/>
          <w:szCs w:val="32"/>
        </w:rPr>
        <w:t>«</w:t>
      </w:r>
      <w:r>
        <w:rPr>
          <w:rFonts w:ascii="Times New Roman" w:hAnsi="Times New Roman" w:cs="Times New Roman"/>
          <w:i/>
          <w:iCs/>
          <w:sz w:val="32"/>
          <w:szCs w:val="32"/>
        </w:rPr>
        <w:t>Садоводам на заметку</w:t>
      </w:r>
      <w:r w:rsidRPr="00342627">
        <w:rPr>
          <w:rFonts w:ascii="Times New Roman" w:hAnsi="Times New Roman" w:cs="Times New Roman"/>
          <w:i/>
          <w:iCs/>
          <w:sz w:val="32"/>
          <w:szCs w:val="32"/>
        </w:rPr>
        <w:t>»</w:t>
      </w:r>
    </w:p>
    <w:p w:rsidR="001F4155" w:rsidRPr="0089042C" w:rsidRDefault="001F4155" w:rsidP="00470068">
      <w:pPr>
        <w:numPr>
          <w:ilvl w:val="0"/>
          <w:numId w:val="1"/>
        </w:numPr>
        <w:rPr>
          <w:rFonts w:ascii="Times New Roman" w:hAnsi="Times New Roman" w:cs="Times New Roman"/>
          <w:i/>
          <w:iCs/>
          <w:sz w:val="32"/>
          <w:szCs w:val="32"/>
        </w:rPr>
      </w:pPr>
      <w:r>
        <w:rPr>
          <w:rFonts w:ascii="Times New Roman" w:hAnsi="Times New Roman" w:cs="Times New Roman"/>
          <w:b/>
          <w:bCs/>
          <w:i/>
          <w:iCs/>
          <w:sz w:val="32"/>
          <w:szCs w:val="32"/>
        </w:rPr>
        <w:t xml:space="preserve">Стр.9 </w:t>
      </w:r>
      <w:r w:rsidRPr="00342627">
        <w:rPr>
          <w:rFonts w:ascii="Times New Roman" w:hAnsi="Times New Roman" w:cs="Times New Roman"/>
          <w:i/>
          <w:iCs/>
          <w:sz w:val="32"/>
          <w:szCs w:val="32"/>
        </w:rPr>
        <w:t>«</w:t>
      </w:r>
      <w:r>
        <w:rPr>
          <w:rFonts w:ascii="Times New Roman" w:hAnsi="Times New Roman" w:cs="Times New Roman"/>
          <w:i/>
          <w:iCs/>
          <w:sz w:val="32"/>
          <w:szCs w:val="32"/>
        </w:rPr>
        <w:t>Памятка населению</w:t>
      </w:r>
      <w:r w:rsidRPr="00342627">
        <w:rPr>
          <w:rFonts w:ascii="Times New Roman" w:hAnsi="Times New Roman" w:cs="Times New Roman"/>
          <w:i/>
          <w:iCs/>
          <w:sz w:val="32"/>
          <w:szCs w:val="32"/>
        </w:rPr>
        <w:t>»</w:t>
      </w:r>
    </w:p>
    <w:p w:rsidR="001F4155" w:rsidRPr="00342627" w:rsidRDefault="001F4155" w:rsidP="00470068">
      <w:pPr>
        <w:numPr>
          <w:ilvl w:val="0"/>
          <w:numId w:val="1"/>
        </w:numPr>
        <w:rPr>
          <w:rFonts w:ascii="Times New Roman" w:hAnsi="Times New Roman" w:cs="Times New Roman"/>
          <w:i/>
          <w:iCs/>
          <w:sz w:val="32"/>
          <w:szCs w:val="32"/>
        </w:rPr>
      </w:pPr>
      <w:r>
        <w:rPr>
          <w:rFonts w:ascii="Times New Roman" w:hAnsi="Times New Roman" w:cs="Times New Roman"/>
          <w:b/>
          <w:bCs/>
          <w:i/>
          <w:iCs/>
          <w:sz w:val="32"/>
          <w:szCs w:val="32"/>
        </w:rPr>
        <w:t>Стр. 10-11  «</w:t>
      </w:r>
      <w:r w:rsidRPr="0089042C">
        <w:rPr>
          <w:rFonts w:ascii="Times New Roman" w:hAnsi="Times New Roman" w:cs="Times New Roman"/>
          <w:i/>
          <w:iCs/>
          <w:sz w:val="32"/>
          <w:szCs w:val="32"/>
        </w:rPr>
        <w:t>Памятка родителям</w:t>
      </w:r>
      <w:r>
        <w:rPr>
          <w:rFonts w:ascii="Times New Roman" w:hAnsi="Times New Roman" w:cs="Times New Roman"/>
          <w:b/>
          <w:bCs/>
          <w:i/>
          <w:iCs/>
          <w:sz w:val="32"/>
          <w:szCs w:val="32"/>
        </w:rPr>
        <w:t>»</w:t>
      </w:r>
    </w:p>
    <w:p w:rsidR="001F4155" w:rsidRDefault="001F4155" w:rsidP="004775B5">
      <w:pPr>
        <w:pStyle w:val="ListParagraph"/>
        <w:rPr>
          <w:rFonts w:ascii="Times New Roman" w:hAnsi="Times New Roman" w:cs="Times New Roman"/>
          <w:i/>
          <w:iCs/>
          <w:sz w:val="40"/>
          <w:szCs w:val="40"/>
        </w:rPr>
      </w:pPr>
    </w:p>
    <w:p w:rsidR="001F4155" w:rsidRDefault="001F4155" w:rsidP="004775B5">
      <w:pPr>
        <w:pStyle w:val="ListParagraph"/>
        <w:rPr>
          <w:rFonts w:ascii="Times New Roman" w:hAnsi="Times New Roman" w:cs="Times New Roman"/>
          <w:i/>
          <w:iCs/>
          <w:sz w:val="40"/>
          <w:szCs w:val="40"/>
        </w:rPr>
      </w:pPr>
    </w:p>
    <w:p w:rsidR="001F4155" w:rsidRPr="004775B5" w:rsidRDefault="001F4155" w:rsidP="004775B5">
      <w:pPr>
        <w:pStyle w:val="ListParagraph"/>
        <w:rPr>
          <w:rFonts w:ascii="Times New Roman" w:hAnsi="Times New Roman" w:cs="Times New Roman"/>
          <w:i/>
          <w:iCs/>
          <w:sz w:val="48"/>
          <w:szCs w:val="48"/>
        </w:rPr>
      </w:pPr>
      <w:r w:rsidRPr="000927DB">
        <w:rPr>
          <w:rFonts w:ascii="Times New Roman" w:hAnsi="Times New Roman" w:cs="Times New Roman"/>
          <w:i/>
          <w:iCs/>
          <w:sz w:val="40"/>
          <w:szCs w:val="40"/>
        </w:rPr>
        <w:pict>
          <v:shape id="_x0000_i1027" type="#_x0000_t161" style="width:488.25pt;height:79.5pt" adj="5665" fillcolor="black">
            <v:shadow color="#868686"/>
            <v:textpath style="font-family:&quot;Impact&quot;;font-size:32pt;v-text-kern:t" trim="t" fitpath="t" xscale="f" string="Оперативная обстановка"/>
          </v:shape>
        </w:pict>
      </w:r>
    </w:p>
    <w:p w:rsidR="001F4155" w:rsidRPr="004775B5" w:rsidRDefault="001F4155" w:rsidP="00E10014">
      <w:pPr>
        <w:tabs>
          <w:tab w:val="left" w:pos="2835"/>
        </w:tabs>
        <w:spacing w:after="0"/>
        <w:rPr>
          <w:rFonts w:ascii="Times New Roman" w:hAnsi="Times New Roman" w:cs="Times New Roman"/>
          <w:i/>
          <w:iCs/>
          <w:sz w:val="40"/>
          <w:szCs w:val="40"/>
        </w:rPr>
      </w:pPr>
      <w:r>
        <w:rPr>
          <w:noProof/>
          <w:lang w:eastAsia="ru-RU"/>
        </w:rPr>
        <w:pict>
          <v:shape id="Рисунок 34" o:spid="_x0000_s1032" type="#_x0000_t75" style="position:absolute;margin-left:230.25pt;margin-top:24.85pt;width:334.05pt;height:180.75pt;z-index:-251660288;visibility:visible">
            <v:imagedata r:id="rId11" o:title=""/>
          </v:shape>
        </w:pict>
      </w:r>
      <w:r>
        <w:rPr>
          <w:noProof/>
          <w:lang w:eastAsia="ru-RU"/>
        </w:rPr>
        <w:pict>
          <v:shape id="_x0000_s1033" type="#_x0000_t75" alt="значек" style="position:absolute;margin-left:449.85pt;margin-top:353pt;width:112.7pt;height:89.9pt;z-index:-251668480;visibility:visible">
            <v:imagedata r:id="rId9" o:title=""/>
          </v:shape>
        </w:pict>
      </w:r>
      <w:r>
        <w:rPr>
          <w:noProof/>
          <w:lang w:eastAsia="ru-RU"/>
        </w:rPr>
        <w:pict>
          <v:shape id="Рисунок 11" o:spid="_x0000_s1034" type="#_x0000_t75" alt="значек" style="position:absolute;margin-left:-26.4pt;margin-top:353pt;width:112.7pt;height:89.85pt;z-index:-251669504;visibility:visible">
            <v:imagedata r:id="rId9" o:title=""/>
          </v:shape>
        </w:pict>
      </w:r>
      <w:r>
        <w:rPr>
          <w:rFonts w:ascii="Times New Roman" w:hAnsi="Times New Roman" w:cs="Times New Roman"/>
          <w:b/>
          <w:bCs/>
          <w:i/>
          <w:iCs/>
          <w:color w:val="FF0000"/>
          <w:sz w:val="40"/>
          <w:szCs w:val="40"/>
        </w:rPr>
        <w:t xml:space="preserve">     </w:t>
      </w:r>
      <w:r w:rsidRPr="004775B5">
        <w:rPr>
          <w:rFonts w:ascii="Times New Roman" w:hAnsi="Times New Roman" w:cs="Times New Roman"/>
          <w:b/>
          <w:bCs/>
          <w:i/>
          <w:iCs/>
          <w:color w:val="FF0000"/>
          <w:sz w:val="40"/>
          <w:szCs w:val="40"/>
        </w:rPr>
        <w:t>в г. Мину</w:t>
      </w:r>
      <w:r>
        <w:rPr>
          <w:rFonts w:ascii="Times New Roman" w:hAnsi="Times New Roman" w:cs="Times New Roman"/>
          <w:b/>
          <w:bCs/>
          <w:i/>
          <w:iCs/>
          <w:color w:val="FF0000"/>
          <w:sz w:val="40"/>
          <w:szCs w:val="40"/>
        </w:rPr>
        <w:t>синске и Минусинском районе на 20</w:t>
      </w:r>
      <w:r w:rsidRPr="004775B5">
        <w:rPr>
          <w:rFonts w:ascii="Times New Roman" w:hAnsi="Times New Roman" w:cs="Times New Roman"/>
          <w:b/>
          <w:bCs/>
          <w:i/>
          <w:iCs/>
          <w:color w:val="FF0000"/>
          <w:sz w:val="40"/>
          <w:szCs w:val="40"/>
        </w:rPr>
        <w:t>.</w:t>
      </w:r>
      <w:r>
        <w:rPr>
          <w:rFonts w:ascii="Times New Roman" w:hAnsi="Times New Roman" w:cs="Times New Roman"/>
          <w:b/>
          <w:bCs/>
          <w:i/>
          <w:iCs/>
          <w:color w:val="FF0000"/>
          <w:sz w:val="40"/>
          <w:szCs w:val="40"/>
        </w:rPr>
        <w:t>06</w:t>
      </w:r>
      <w:r w:rsidRPr="004775B5">
        <w:rPr>
          <w:rFonts w:ascii="Times New Roman" w:hAnsi="Times New Roman" w:cs="Times New Roman"/>
          <w:b/>
          <w:bCs/>
          <w:i/>
          <w:iCs/>
          <w:color w:val="FF0000"/>
          <w:sz w:val="40"/>
          <w:szCs w:val="40"/>
        </w:rPr>
        <w:t>.201</w:t>
      </w:r>
      <w:r>
        <w:rPr>
          <w:rFonts w:ascii="Times New Roman" w:hAnsi="Times New Roman" w:cs="Times New Roman"/>
          <w:b/>
          <w:bCs/>
          <w:i/>
          <w:iCs/>
          <w:color w:val="FF0000"/>
          <w:sz w:val="40"/>
          <w:szCs w:val="40"/>
        </w:rPr>
        <w:t>4</w:t>
      </w:r>
      <w:r w:rsidRPr="004775B5">
        <w:rPr>
          <w:rFonts w:ascii="Times New Roman" w:hAnsi="Times New Roman" w:cs="Times New Roman"/>
          <w:b/>
          <w:bCs/>
          <w:i/>
          <w:iCs/>
          <w:color w:val="FF0000"/>
          <w:sz w:val="40"/>
          <w:szCs w:val="40"/>
        </w:rPr>
        <w:t>г</w:t>
      </w:r>
      <w:r>
        <w:rPr>
          <w:rFonts w:ascii="Times New Roman" w:hAnsi="Times New Roman" w:cs="Times New Roman"/>
          <w:i/>
          <w:iCs/>
          <w:sz w:val="40"/>
          <w:szCs w:val="40"/>
        </w:rPr>
        <w:t>.</w:t>
      </w:r>
    </w:p>
    <w:tbl>
      <w:tblPr>
        <w:tblW w:w="0" w:type="auto"/>
        <w:tblInd w:w="-106" w:type="dxa"/>
        <w:tblLayout w:type="fixed"/>
        <w:tblLook w:val="0000"/>
      </w:tblPr>
      <w:tblGrid>
        <w:gridCol w:w="4249"/>
      </w:tblGrid>
      <w:tr w:rsidR="001F4155" w:rsidRPr="00687B26">
        <w:trPr>
          <w:trHeight w:val="3248"/>
        </w:trPr>
        <w:tc>
          <w:tcPr>
            <w:tcW w:w="4249" w:type="dxa"/>
          </w:tcPr>
          <w:p w:rsidR="001F4155" w:rsidRDefault="001F4155">
            <w:pPr>
              <w:pStyle w:val="Default"/>
              <w:rPr>
                <w:b/>
                <w:bCs/>
                <w:color w:val="auto"/>
                <w:sz w:val="32"/>
                <w:szCs w:val="32"/>
              </w:rPr>
            </w:pPr>
            <w:r w:rsidRPr="004C1B4C">
              <w:rPr>
                <w:b/>
                <w:bCs/>
                <w:color w:val="auto"/>
                <w:sz w:val="32"/>
                <w:szCs w:val="32"/>
              </w:rPr>
              <w:t xml:space="preserve"> </w:t>
            </w:r>
          </w:p>
          <w:p w:rsidR="001F4155" w:rsidRDefault="001F4155">
            <w:pPr>
              <w:pStyle w:val="Default"/>
              <w:rPr>
                <w:rFonts w:ascii="Times New Roman" w:hAnsi="Times New Roman" w:cs="Times New Roman"/>
                <w:b/>
                <w:bCs/>
                <w:i/>
                <w:iCs/>
                <w:color w:val="auto"/>
                <w:sz w:val="28"/>
                <w:szCs w:val="28"/>
              </w:rPr>
            </w:pPr>
            <w:r w:rsidRPr="00D26DA1">
              <w:rPr>
                <w:rFonts w:ascii="Times New Roman" w:hAnsi="Times New Roman" w:cs="Times New Roman"/>
                <w:b/>
                <w:bCs/>
                <w:i/>
                <w:iCs/>
                <w:color w:val="auto"/>
                <w:sz w:val="28"/>
                <w:szCs w:val="28"/>
              </w:rPr>
              <w:t>Чрезвычайные ситуации -0</w:t>
            </w:r>
          </w:p>
          <w:p w:rsidR="001F4155" w:rsidRPr="00D26DA1" w:rsidRDefault="001F4155">
            <w:pPr>
              <w:pStyle w:val="Default"/>
              <w:rPr>
                <w:rFonts w:ascii="Times New Roman" w:hAnsi="Times New Roman" w:cs="Times New Roman"/>
                <w:b/>
                <w:bCs/>
                <w:i/>
                <w:iCs/>
                <w:color w:val="auto"/>
                <w:sz w:val="28"/>
                <w:szCs w:val="28"/>
              </w:rPr>
            </w:pPr>
          </w:p>
          <w:p w:rsidR="001F4155" w:rsidRDefault="001F4155">
            <w:pPr>
              <w:pStyle w:val="Default"/>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 Произошло пожаров -93</w:t>
            </w:r>
          </w:p>
          <w:p w:rsidR="001F4155" w:rsidRPr="00D26DA1" w:rsidRDefault="001F4155">
            <w:pPr>
              <w:pStyle w:val="Default"/>
              <w:rPr>
                <w:rFonts w:ascii="Times New Roman" w:hAnsi="Times New Roman" w:cs="Times New Roman"/>
                <w:b/>
                <w:bCs/>
                <w:i/>
                <w:iCs/>
                <w:color w:val="auto"/>
                <w:sz w:val="28"/>
                <w:szCs w:val="28"/>
              </w:rPr>
            </w:pPr>
          </w:p>
          <w:p w:rsidR="001F4155" w:rsidRPr="00D26DA1" w:rsidRDefault="001F4155">
            <w:pPr>
              <w:pStyle w:val="Default"/>
              <w:rPr>
                <w:rFonts w:ascii="Times New Roman" w:hAnsi="Times New Roman" w:cs="Times New Roman"/>
                <w:b/>
                <w:bCs/>
                <w:i/>
                <w:iCs/>
                <w:color w:val="auto"/>
                <w:sz w:val="28"/>
                <w:szCs w:val="28"/>
              </w:rPr>
            </w:pPr>
            <w:r w:rsidRPr="00D26DA1">
              <w:rPr>
                <w:rFonts w:ascii="Times New Roman" w:hAnsi="Times New Roman" w:cs="Times New Roman"/>
                <w:b/>
                <w:bCs/>
                <w:i/>
                <w:iCs/>
                <w:color w:val="auto"/>
                <w:sz w:val="28"/>
                <w:szCs w:val="28"/>
              </w:rPr>
              <w:t>Лесных пожаров -</w:t>
            </w:r>
            <w:r>
              <w:rPr>
                <w:rFonts w:ascii="Times New Roman" w:hAnsi="Times New Roman" w:cs="Times New Roman"/>
                <w:b/>
                <w:bCs/>
                <w:i/>
                <w:iCs/>
                <w:color w:val="auto"/>
                <w:sz w:val="28"/>
                <w:szCs w:val="28"/>
              </w:rPr>
              <w:t>26</w:t>
            </w:r>
          </w:p>
          <w:p w:rsidR="001F4155" w:rsidRDefault="001F4155">
            <w:pPr>
              <w:pStyle w:val="Default"/>
              <w:rPr>
                <w:rFonts w:ascii="Times New Roman" w:hAnsi="Times New Roman" w:cs="Times New Roman"/>
                <w:b/>
                <w:bCs/>
                <w:i/>
                <w:iCs/>
                <w:color w:val="auto"/>
                <w:sz w:val="28"/>
                <w:szCs w:val="28"/>
              </w:rPr>
            </w:pPr>
          </w:p>
          <w:p w:rsidR="001F4155" w:rsidRPr="00D26DA1" w:rsidRDefault="001F4155">
            <w:pPr>
              <w:pStyle w:val="Default"/>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Погибло людей на пожарах - 12</w:t>
            </w:r>
          </w:p>
          <w:p w:rsidR="001F4155" w:rsidRDefault="001F4155">
            <w:pPr>
              <w:pStyle w:val="Default"/>
              <w:rPr>
                <w:rFonts w:ascii="Times New Roman" w:hAnsi="Times New Roman" w:cs="Times New Roman"/>
                <w:b/>
                <w:bCs/>
                <w:i/>
                <w:iCs/>
                <w:color w:val="auto"/>
                <w:sz w:val="28"/>
                <w:szCs w:val="28"/>
              </w:rPr>
            </w:pPr>
          </w:p>
          <w:p w:rsidR="001F4155" w:rsidRPr="00687B26" w:rsidRDefault="001F4155" w:rsidP="003D6FB7">
            <w:pPr>
              <w:pStyle w:val="Default"/>
              <w:rPr>
                <w:b/>
                <w:bCs/>
                <w:i/>
                <w:iCs/>
                <w:color w:val="auto"/>
                <w:sz w:val="28"/>
                <w:szCs w:val="28"/>
              </w:rPr>
            </w:pPr>
            <w:r w:rsidRPr="00D26DA1">
              <w:rPr>
                <w:rFonts w:ascii="Times New Roman" w:hAnsi="Times New Roman" w:cs="Times New Roman"/>
                <w:b/>
                <w:bCs/>
                <w:i/>
                <w:iCs/>
                <w:color w:val="auto"/>
                <w:sz w:val="28"/>
                <w:szCs w:val="28"/>
              </w:rPr>
              <w:t>Травмировано на пожарах -</w:t>
            </w:r>
            <w:r>
              <w:rPr>
                <w:rFonts w:ascii="Times New Roman" w:hAnsi="Times New Roman" w:cs="Times New Roman"/>
                <w:b/>
                <w:bCs/>
                <w:i/>
                <w:iCs/>
                <w:color w:val="auto"/>
                <w:sz w:val="28"/>
                <w:szCs w:val="28"/>
              </w:rPr>
              <w:t>7</w:t>
            </w:r>
            <w:r w:rsidRPr="00687B26">
              <w:rPr>
                <w:b/>
                <w:bCs/>
                <w:color w:val="auto"/>
                <w:sz w:val="28"/>
                <w:szCs w:val="28"/>
              </w:rPr>
              <w:t xml:space="preserve"> </w:t>
            </w:r>
          </w:p>
        </w:tc>
      </w:tr>
    </w:tbl>
    <w:p w:rsidR="001F4155" w:rsidRDefault="001F4155" w:rsidP="00A94CEE">
      <w:pPr>
        <w:spacing w:after="360" w:line="240" w:lineRule="auto"/>
        <w:rPr>
          <w:rFonts w:ascii="Times New Roman" w:hAnsi="Times New Roman" w:cs="Times New Roman"/>
          <w:b/>
          <w:bCs/>
          <w:i/>
          <w:iCs/>
          <w:sz w:val="28"/>
          <w:szCs w:val="28"/>
        </w:rPr>
      </w:pPr>
    </w:p>
    <w:p w:rsidR="001F4155" w:rsidRDefault="001F4155" w:rsidP="00A94CEE">
      <w:pPr>
        <w:spacing w:after="360" w:line="240" w:lineRule="auto"/>
        <w:rPr>
          <w:rFonts w:ascii="Times New Roman" w:hAnsi="Times New Roman" w:cs="Times New Roman"/>
          <w:b/>
          <w:bCs/>
          <w:i/>
          <w:iCs/>
          <w:sz w:val="28"/>
          <w:szCs w:val="28"/>
        </w:rPr>
      </w:pPr>
      <w:r>
        <w:rPr>
          <w:noProof/>
          <w:lang w:eastAsia="ru-RU"/>
        </w:rPr>
        <w:pict>
          <v:shape id="Рисунок 13" o:spid="_x0000_s1035" type="#_x0000_t75" alt="значек" style="position:absolute;margin-left:490.5pt;margin-top:1pt;width:53.65pt;height:55.85pt;z-index:-251659264;visibility:visible">
            <v:imagedata r:id="rId9" o:title=""/>
          </v:shape>
        </w:pict>
      </w:r>
      <w:r>
        <w:rPr>
          <w:noProof/>
          <w:lang w:eastAsia="ru-RU"/>
        </w:rPr>
        <w:pict>
          <v:shape id="Рисунок 12" o:spid="_x0000_s1036" type="#_x0000_t75" alt="значек" style="position:absolute;margin-left:-27pt;margin-top:17.5pt;width:53.65pt;height:55.85pt;z-index:-251666432;visibility:visible">
            <v:imagedata r:id="rId9" o:title=""/>
          </v:shape>
        </w:pict>
      </w:r>
    </w:p>
    <w:p w:rsidR="001F4155" w:rsidRDefault="001F4155" w:rsidP="005F1A70">
      <w:pPr>
        <w:spacing w:after="0" w:line="240" w:lineRule="auto"/>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Default="001F4155" w:rsidP="003D6FB7">
      <w:pPr>
        <w:spacing w:after="36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p>
    <w:p w:rsidR="001F4155" w:rsidRPr="003D1BA0" w:rsidRDefault="001F4155" w:rsidP="003D6FB7">
      <w:pPr>
        <w:spacing w:after="360"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2</w:t>
      </w:r>
    </w:p>
    <w:p w:rsidR="001F4155" w:rsidRDefault="001F4155" w:rsidP="00056F70">
      <w:pPr>
        <w:spacing w:after="360" w:line="240" w:lineRule="auto"/>
        <w:jc w:val="right"/>
        <w:rPr>
          <w:rFonts w:ascii="Times New Roman" w:hAnsi="Times New Roman" w:cs="Times New Roman"/>
          <w:b/>
          <w:bCs/>
          <w:i/>
          <w:iCs/>
        </w:rPr>
      </w:pPr>
      <w:r>
        <w:rPr>
          <w:noProof/>
          <w:lang w:eastAsia="ru-RU"/>
        </w:rPr>
        <w:pict>
          <v:shape id="Рисунок 10" o:spid="_x0000_s1037" type="#_x0000_t75" style="position:absolute;left:0;text-align:left;margin-left:-21.85pt;margin-top:83.35pt;width:588.8pt;height:539.05pt;z-index:-251675648;visibility:visible">
            <v:imagedata r:id="rId12" o:title=""/>
          </v:shape>
        </w:pict>
      </w:r>
      <w:r w:rsidRPr="000927DB">
        <w:rPr>
          <w:rFonts w:ascii="Times New Roman" w:hAnsi="Times New Roman" w:cs="Times New Roman"/>
          <w:b/>
          <w:bCs/>
          <w:i/>
          <w:iC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8" type="#_x0000_t175" style="width:531.75pt;height:78.75pt" adj="7200,10800" fillcolor="red">
            <v:shadow color="#868686"/>
            <v:textpath style="font-family:&quot;Times New Roman&quot;;v-text-kern:t" trim="t" fitpath="t" string=" на территории Красноярского края"/>
          </v:shape>
        </w:pict>
      </w:r>
    </w:p>
    <w:p w:rsidR="001F4155" w:rsidRDefault="001F4155" w:rsidP="004775B5">
      <w:pPr>
        <w:spacing w:after="360" w:line="240" w:lineRule="auto"/>
        <w:rPr>
          <w:rFonts w:ascii="Times New Roman" w:hAnsi="Times New Roman" w:cs="Times New Roman"/>
          <w:b/>
          <w:bCs/>
          <w:i/>
          <w:iCs/>
          <w:noProof/>
          <w:sz w:val="28"/>
          <w:szCs w:val="28"/>
          <w:lang w:eastAsia="ru-RU"/>
        </w:rPr>
      </w:pPr>
    </w:p>
    <w:p w:rsidR="001F4155" w:rsidRPr="003D6FB7" w:rsidRDefault="001F4155" w:rsidP="003D6FB7">
      <w:pPr>
        <w:jc w:val="center"/>
        <w:rPr>
          <w:rFonts w:ascii="Bookman Old Style" w:hAnsi="Bookman Old Style" w:cs="Bookman Old Style"/>
          <w:b/>
          <w:bCs/>
          <w:i/>
          <w:iCs/>
          <w:color w:val="FF0000"/>
          <w:sz w:val="52"/>
          <w:szCs w:val="52"/>
        </w:rPr>
      </w:pPr>
      <w:r w:rsidRPr="003D6FB7">
        <w:rPr>
          <w:rFonts w:ascii="Bookman Old Style" w:hAnsi="Bookman Old Style" w:cs="Bookman Old Style"/>
          <w:b/>
          <w:bCs/>
          <w:i/>
          <w:iCs/>
          <w:color w:val="FF0000"/>
          <w:sz w:val="52"/>
          <w:szCs w:val="52"/>
        </w:rPr>
        <w:t>ОБСТАНОВКА С ПОЖАРАМИ НА ТЕРРИТОРИИ</w:t>
      </w:r>
    </w:p>
    <w:p w:rsidR="001F4155" w:rsidRPr="003D6FB7" w:rsidRDefault="001F4155" w:rsidP="003D6FB7">
      <w:pPr>
        <w:jc w:val="center"/>
        <w:rPr>
          <w:rFonts w:ascii="Bookman Old Style" w:hAnsi="Bookman Old Style" w:cs="Bookman Old Style"/>
          <w:b/>
          <w:bCs/>
          <w:i/>
          <w:iCs/>
          <w:color w:val="FF0000"/>
          <w:sz w:val="52"/>
          <w:szCs w:val="52"/>
        </w:rPr>
      </w:pPr>
      <w:r w:rsidRPr="003D6FB7">
        <w:rPr>
          <w:rFonts w:ascii="Bookman Old Style" w:hAnsi="Bookman Old Style" w:cs="Bookman Old Style"/>
          <w:b/>
          <w:bCs/>
          <w:i/>
          <w:iCs/>
          <w:color w:val="FF0000"/>
          <w:sz w:val="52"/>
          <w:szCs w:val="52"/>
        </w:rPr>
        <w:t xml:space="preserve"> КРАСНОЯРСКОГО КРАЯ ЗА 5 МЕСЯЦЕВ:</w:t>
      </w:r>
    </w:p>
    <w:p w:rsidR="001F4155" w:rsidRPr="003D6FB7" w:rsidRDefault="001F4155" w:rsidP="003D6FB7">
      <w:pPr>
        <w:jc w:val="center"/>
        <w:rPr>
          <w:rFonts w:ascii="Bookman Old Style" w:hAnsi="Bookman Old Style" w:cs="Bookman Old Style"/>
          <w:b/>
          <w:bCs/>
          <w:i/>
          <w:iCs/>
          <w:color w:val="FF0000"/>
          <w:sz w:val="52"/>
          <w:szCs w:val="52"/>
        </w:rPr>
      </w:pPr>
      <w:r w:rsidRPr="003D6FB7">
        <w:rPr>
          <w:rFonts w:ascii="Bookman Old Style" w:hAnsi="Bookman Old Style" w:cs="Bookman Old Style"/>
          <w:b/>
          <w:bCs/>
          <w:i/>
          <w:iCs/>
          <w:color w:val="FF0000"/>
          <w:sz w:val="52"/>
          <w:szCs w:val="52"/>
        </w:rPr>
        <w:t xml:space="preserve"> произошло 1940 пожаров;</w:t>
      </w:r>
    </w:p>
    <w:p w:rsidR="001F4155" w:rsidRPr="003D6FB7" w:rsidRDefault="001F4155" w:rsidP="003D6FB7">
      <w:pPr>
        <w:jc w:val="center"/>
        <w:rPr>
          <w:rFonts w:ascii="Bookman Old Style" w:hAnsi="Bookman Old Style" w:cs="Bookman Old Style"/>
          <w:b/>
          <w:bCs/>
          <w:i/>
          <w:iCs/>
          <w:color w:val="FF0000"/>
          <w:sz w:val="52"/>
          <w:szCs w:val="52"/>
        </w:rPr>
      </w:pPr>
      <w:r w:rsidRPr="003D6FB7">
        <w:rPr>
          <w:rFonts w:ascii="Bookman Old Style" w:hAnsi="Bookman Old Style" w:cs="Bookman Old Style"/>
          <w:b/>
          <w:bCs/>
          <w:i/>
          <w:iCs/>
          <w:color w:val="FF0000"/>
          <w:sz w:val="52"/>
          <w:szCs w:val="52"/>
        </w:rPr>
        <w:t xml:space="preserve"> погибли на пожарах 135 человек, </w:t>
      </w:r>
    </w:p>
    <w:p w:rsidR="001F4155" w:rsidRPr="003D6FB7" w:rsidRDefault="001F4155" w:rsidP="003D6FB7">
      <w:pPr>
        <w:jc w:val="center"/>
        <w:rPr>
          <w:rFonts w:ascii="Bookman Old Style" w:hAnsi="Bookman Old Style" w:cs="Bookman Old Style"/>
          <w:b/>
          <w:bCs/>
          <w:i/>
          <w:iCs/>
          <w:color w:val="FF0000"/>
          <w:sz w:val="52"/>
          <w:szCs w:val="52"/>
        </w:rPr>
      </w:pPr>
      <w:r w:rsidRPr="003D6FB7">
        <w:rPr>
          <w:rFonts w:ascii="Bookman Old Style" w:hAnsi="Bookman Old Style" w:cs="Bookman Old Style"/>
          <w:b/>
          <w:bCs/>
          <w:i/>
          <w:iCs/>
          <w:color w:val="FF0000"/>
          <w:sz w:val="52"/>
          <w:szCs w:val="52"/>
        </w:rPr>
        <w:t xml:space="preserve">из них погибли 6 детей; </w:t>
      </w:r>
    </w:p>
    <w:p w:rsidR="001F4155" w:rsidRPr="003D6FB7" w:rsidRDefault="001F4155" w:rsidP="003D6FB7">
      <w:pPr>
        <w:jc w:val="center"/>
        <w:rPr>
          <w:rFonts w:ascii="Bookman Old Style" w:hAnsi="Bookman Old Style" w:cs="Bookman Old Style"/>
          <w:b/>
          <w:bCs/>
          <w:i/>
          <w:iCs/>
          <w:color w:val="FF0000"/>
          <w:sz w:val="52"/>
          <w:szCs w:val="52"/>
        </w:rPr>
      </w:pPr>
      <w:r w:rsidRPr="003D6FB7">
        <w:rPr>
          <w:rFonts w:ascii="Bookman Old Style" w:hAnsi="Bookman Old Style" w:cs="Bookman Old Style"/>
          <w:b/>
          <w:bCs/>
          <w:i/>
          <w:iCs/>
          <w:color w:val="FF0000"/>
          <w:sz w:val="52"/>
          <w:szCs w:val="52"/>
        </w:rPr>
        <w:t xml:space="preserve">получили травмы на пожарах 103 человека,  </w:t>
      </w:r>
    </w:p>
    <w:p w:rsidR="001F4155" w:rsidRPr="003D6FB7" w:rsidRDefault="001F4155" w:rsidP="003D6FB7">
      <w:pPr>
        <w:jc w:val="center"/>
        <w:rPr>
          <w:i/>
          <w:iCs/>
          <w:color w:val="FF0000"/>
          <w:sz w:val="52"/>
          <w:szCs w:val="52"/>
        </w:rPr>
      </w:pPr>
      <w:r w:rsidRPr="003D6FB7">
        <w:rPr>
          <w:rFonts w:ascii="Bookman Old Style" w:hAnsi="Bookman Old Style" w:cs="Bookman Old Style"/>
          <w:b/>
          <w:bCs/>
          <w:i/>
          <w:iCs/>
          <w:color w:val="FF0000"/>
          <w:sz w:val="52"/>
          <w:szCs w:val="52"/>
        </w:rPr>
        <w:t>в том числе травмированы 11 детей.</w:t>
      </w:r>
    </w:p>
    <w:p w:rsidR="001F4155" w:rsidRPr="003D6FB7" w:rsidRDefault="001F4155" w:rsidP="00177D30">
      <w:pPr>
        <w:spacing w:after="0"/>
        <w:jc w:val="center"/>
        <w:rPr>
          <w:i/>
          <w:iCs/>
          <w:sz w:val="52"/>
          <w:szCs w:val="52"/>
        </w:rPr>
      </w:pPr>
    </w:p>
    <w:p w:rsidR="001F4155" w:rsidRDefault="001F4155" w:rsidP="00177D30">
      <w:pPr>
        <w:spacing w:after="0"/>
        <w:jc w:val="center"/>
        <w:rPr>
          <w:sz w:val="28"/>
          <w:szCs w:val="28"/>
        </w:rPr>
      </w:pPr>
    </w:p>
    <w:p w:rsidR="001F4155" w:rsidRDefault="001F4155" w:rsidP="00177D30">
      <w:pPr>
        <w:spacing w:after="0"/>
        <w:jc w:val="center"/>
        <w:rPr>
          <w:sz w:val="28"/>
          <w:szCs w:val="28"/>
        </w:rPr>
      </w:pPr>
    </w:p>
    <w:p w:rsidR="001F4155" w:rsidRDefault="001F4155" w:rsidP="00177D30">
      <w:pPr>
        <w:spacing w:after="0"/>
        <w:jc w:val="center"/>
        <w:rPr>
          <w:sz w:val="28"/>
          <w:szCs w:val="28"/>
        </w:rPr>
      </w:pPr>
    </w:p>
    <w:p w:rsidR="001F4155" w:rsidRDefault="001F4155" w:rsidP="00B63858">
      <w:pPr>
        <w:spacing w:after="0"/>
        <w:jc w:val="center"/>
        <w:rPr>
          <w:sz w:val="28"/>
          <w:szCs w:val="28"/>
        </w:rPr>
      </w:pPr>
      <w:r>
        <w:rPr>
          <w:noProof/>
          <w:lang w:eastAsia="ru-RU"/>
        </w:rPr>
        <w:pict>
          <v:shape id="Рисунок 16" o:spid="_x0000_s1038" type="#_x0000_t75" alt="значек" style="position:absolute;left:0;text-align:left;margin-left:490.5pt;margin-top:12.4pt;width:49.65pt;height:54pt;z-index:-251662336;visibility:visible">
            <v:imagedata r:id="rId9" o:title=""/>
          </v:shape>
        </w:pict>
      </w:r>
      <w:r>
        <w:rPr>
          <w:noProof/>
          <w:lang w:eastAsia="ru-RU"/>
        </w:rPr>
        <w:pict>
          <v:shape id="Рисунок 15" o:spid="_x0000_s1039" type="#_x0000_t75" alt="значек" style="position:absolute;left:0;text-align:left;margin-left:-14.4pt;margin-top:12.4pt;width:48.85pt;height:54pt;z-index:-251661312;visibility:visible">
            <v:imagedata r:id="rId9" o:title=""/>
          </v:shape>
        </w:pict>
      </w:r>
      <w:r>
        <w:rPr>
          <w:sz w:val="28"/>
          <w:szCs w:val="28"/>
        </w:rPr>
        <w:t xml:space="preserve">                                </w:t>
      </w:r>
    </w:p>
    <w:p w:rsidR="001F4155" w:rsidRDefault="001F4155" w:rsidP="00177D30">
      <w:pPr>
        <w:spacing w:after="0"/>
        <w:jc w:val="center"/>
        <w:rPr>
          <w:sz w:val="28"/>
          <w:szCs w:val="28"/>
        </w:rPr>
      </w:pPr>
    </w:p>
    <w:p w:rsidR="001F4155" w:rsidRPr="00880141" w:rsidRDefault="001F4155" w:rsidP="00880141">
      <w:pPr>
        <w:spacing w:after="0"/>
        <w:jc w:val="center"/>
        <w:rPr>
          <w:sz w:val="28"/>
          <w:szCs w:val="28"/>
        </w:rPr>
      </w:pPr>
      <w:r>
        <w:rPr>
          <w:sz w:val="28"/>
          <w:szCs w:val="28"/>
        </w:rPr>
        <w:t xml:space="preserve">       </w:t>
      </w:r>
    </w:p>
    <w:p w:rsidR="001F4155" w:rsidRDefault="001F4155" w:rsidP="00883519">
      <w:pPr>
        <w:jc w:val="center"/>
        <w:rPr>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1F4155" w:rsidRPr="00EA68DD" w:rsidRDefault="001F4155" w:rsidP="00406B5C">
      <w:pPr>
        <w:tabs>
          <w:tab w:val="left" w:pos="6120"/>
          <w:tab w:val="right" w:pos="10488"/>
        </w:tabs>
        <w:jc w:val="right"/>
        <w:rPr>
          <w:rFonts w:ascii="Bookman Old Style" w:hAnsi="Bookman Old Style" w:cs="Bookman Old Style"/>
          <w:b/>
          <w:bCs/>
          <w:i/>
          <w:iCs/>
          <w:sz w:val="28"/>
          <w:szCs w:val="28"/>
        </w:rPr>
      </w:pPr>
      <w:r>
        <w:rPr>
          <w:i/>
          <w:iCs/>
        </w:rPr>
        <w:tab/>
      </w:r>
      <w:r w:rsidRPr="00EA68DD">
        <w:rPr>
          <w:rFonts w:ascii="Bookman Old Style" w:hAnsi="Bookman Old Style" w:cs="Bookman Old Style"/>
          <w:b/>
          <w:bCs/>
          <w:i/>
          <w:iCs/>
          <w:sz w:val="28"/>
          <w:szCs w:val="28"/>
        </w:rPr>
        <w:t xml:space="preserve">                                                                     </w:t>
      </w:r>
    </w:p>
    <w:p w:rsidR="001F4155" w:rsidRPr="00BD0F89" w:rsidRDefault="001F4155" w:rsidP="00406B5C">
      <w:pPr>
        <w:tabs>
          <w:tab w:val="left" w:pos="6120"/>
          <w:tab w:val="right" w:pos="10488"/>
        </w:tabs>
        <w:jc w:val="right"/>
        <w:rPr>
          <w:rFonts w:ascii="Bookman Old Style" w:hAnsi="Bookman Old Style" w:cs="Bookman Old Style"/>
          <w:i/>
          <w:iCs/>
          <w:sz w:val="24"/>
          <w:szCs w:val="24"/>
        </w:rPr>
      </w:pPr>
      <w:r>
        <w:rPr>
          <w:rFonts w:ascii="Bookman Old Style" w:hAnsi="Bookman Old Style" w:cs="Bookman Old Style"/>
          <w:i/>
          <w:iCs/>
          <w:sz w:val="24"/>
          <w:szCs w:val="24"/>
        </w:rPr>
        <w:t>3</w:t>
      </w:r>
      <w:r w:rsidRPr="00BD0F89">
        <w:rPr>
          <w:rFonts w:ascii="Bookman Old Style" w:hAnsi="Bookman Old Style" w:cs="Bookman Old Style"/>
          <w:i/>
          <w:iCs/>
          <w:sz w:val="24"/>
          <w:szCs w:val="24"/>
        </w:rPr>
        <w:t xml:space="preserve"> </w:t>
      </w:r>
    </w:p>
    <w:p w:rsidR="001F4155" w:rsidRDefault="001F4155" w:rsidP="005D5300">
      <w:pPr>
        <w:jc w:val="center"/>
        <w:rPr>
          <w:rFonts w:ascii="Bookman Old Style" w:hAnsi="Bookman Old Style" w:cs="Bookman Old Style"/>
          <w:b/>
          <w:bCs/>
          <w:sz w:val="32"/>
          <w:szCs w:val="32"/>
        </w:rPr>
      </w:pPr>
      <w:r>
        <w:rPr>
          <w:rFonts w:ascii="Bookman Old Style" w:hAnsi="Bookman Old Style" w:cs="Bookman Old Style"/>
          <w:b/>
          <w:bCs/>
          <w:sz w:val="32"/>
          <w:szCs w:val="32"/>
        </w:rPr>
        <w:t xml:space="preserve">Дополнительная причина пожаров летом </w:t>
      </w:r>
    </w:p>
    <w:p w:rsidR="001F4155" w:rsidRPr="0019727C" w:rsidRDefault="001F4155" w:rsidP="005D5300">
      <w:pPr>
        <w:jc w:val="center"/>
        <w:rPr>
          <w:rFonts w:ascii="Bookman Old Style" w:hAnsi="Bookman Old Style" w:cs="Bookman Old Style"/>
          <w:b/>
          <w:bCs/>
          <w:sz w:val="32"/>
          <w:szCs w:val="32"/>
        </w:rPr>
      </w:pPr>
      <w:r>
        <w:rPr>
          <w:rFonts w:ascii="Bookman Old Style" w:hAnsi="Bookman Old Style" w:cs="Bookman Old Style"/>
          <w:b/>
          <w:bCs/>
          <w:sz w:val="32"/>
          <w:szCs w:val="32"/>
        </w:rPr>
        <w:t>«Тополиный пух»</w:t>
      </w:r>
    </w:p>
    <w:p w:rsidR="001F4155" w:rsidRPr="00762419" w:rsidRDefault="001F4155" w:rsidP="00762419">
      <w:pPr>
        <w:ind w:firstLine="708"/>
        <w:jc w:val="both"/>
        <w:rPr>
          <w:rFonts w:ascii="Times New Roman" w:hAnsi="Times New Roman" w:cs="Times New Roman"/>
          <w:sz w:val="26"/>
          <w:szCs w:val="26"/>
        </w:rPr>
      </w:pPr>
      <w:r w:rsidRPr="00762419">
        <w:rPr>
          <w:rFonts w:ascii="Times New Roman" w:hAnsi="Times New Roman" w:cs="Times New Roman"/>
          <w:sz w:val="26"/>
          <w:szCs w:val="26"/>
        </w:rPr>
        <w:t xml:space="preserve">С наступлением жаркой летней поры и обильным цветением тополей в городе значительно обостряется пожарная обстановка. Тополиная метель - своеобразное стихийное бедствие не только для аллергиков, но и для пожарных. Как правило, тополиный пух легко воспламеняется, горит как порох — моментально, во всех направлениях, оставляя после себя только черные следы. </w:t>
      </w:r>
    </w:p>
    <w:tbl>
      <w:tblPr>
        <w:tblW w:w="0" w:type="auto"/>
        <w:tblInd w:w="-106" w:type="dxa"/>
        <w:tblLook w:val="00A0"/>
      </w:tblPr>
      <w:tblGrid>
        <w:gridCol w:w="5275"/>
        <w:gridCol w:w="5276"/>
      </w:tblGrid>
      <w:tr w:rsidR="001F4155" w:rsidRPr="00762419">
        <w:trPr>
          <w:trHeight w:val="4616"/>
        </w:trPr>
        <w:tc>
          <w:tcPr>
            <w:tcW w:w="5275" w:type="dxa"/>
          </w:tcPr>
          <w:p w:rsidR="001F4155" w:rsidRPr="006B2759" w:rsidRDefault="001F4155" w:rsidP="006B2759">
            <w:pPr>
              <w:jc w:val="both"/>
              <w:rPr>
                <w:rFonts w:ascii="Times New Roman" w:hAnsi="Times New Roman" w:cs="Times New Roman"/>
                <w:sz w:val="26"/>
                <w:szCs w:val="26"/>
              </w:rPr>
            </w:pPr>
            <w:r w:rsidRPr="006B2759">
              <w:rPr>
                <w:rFonts w:ascii="Times New Roman" w:hAnsi="Times New Roman" w:cs="Times New Roman"/>
                <w:sz w:val="26"/>
                <w:szCs w:val="26"/>
              </w:rPr>
              <w:t>Улицы и дворы покрываются тополиным пухом, как снегом, а он в свою очередь становится потенциальным очагом пожара. Многие помнят, как в детстве делали дорожки из тополиного пуха и, потом поджигали их, наблюдая, как стремительно и красиво бежит по ним огонь. Дети развлекаются, делая дорожки из тополиного пуха и потом поджигая их, не догадываясь об опасности таких забав. Не только дети, но и взрослые создают угрозу возгорания тополиного пуха, бросая непотушенные окурки сигарет или спички. Как результат — резкий рост числа пожаров</w:t>
            </w:r>
          </w:p>
        </w:tc>
        <w:tc>
          <w:tcPr>
            <w:tcW w:w="5276" w:type="dxa"/>
          </w:tcPr>
          <w:p w:rsidR="001F4155" w:rsidRPr="006B2759" w:rsidRDefault="001F4155" w:rsidP="006B2759">
            <w:pPr>
              <w:jc w:val="both"/>
              <w:rPr>
                <w:rFonts w:ascii="Times New Roman" w:hAnsi="Times New Roman" w:cs="Times New Roman"/>
                <w:sz w:val="26"/>
                <w:szCs w:val="26"/>
              </w:rPr>
            </w:pPr>
            <w:r w:rsidRPr="000927DB">
              <w:rPr>
                <w:rFonts w:ascii="Times New Roman" w:hAnsi="Times New Roman" w:cs="Times New Roman"/>
                <w:noProof/>
                <w:sz w:val="26"/>
                <w:szCs w:val="26"/>
                <w:lang w:eastAsia="ru-RU"/>
              </w:rPr>
              <w:pict>
                <v:shape id="Рисунок 19" o:spid="_x0000_i1029" type="#_x0000_t75" style="width:249.75pt;height:228.75pt;visibility:visible">
                  <v:imagedata r:id="rId13" o:title=""/>
                </v:shape>
              </w:pict>
            </w:r>
          </w:p>
        </w:tc>
      </w:tr>
    </w:tbl>
    <w:p w:rsidR="001F4155" w:rsidRDefault="001F4155" w:rsidP="00762419">
      <w:pPr>
        <w:ind w:firstLine="708"/>
        <w:jc w:val="both"/>
      </w:pPr>
      <w:r w:rsidRPr="00762419">
        <w:rPr>
          <w:rFonts w:ascii="Times New Roman" w:hAnsi="Times New Roman" w:cs="Times New Roman"/>
          <w:sz w:val="26"/>
          <w:szCs w:val="26"/>
        </w:rPr>
        <w:t xml:space="preserve">Не осознавая, что за спиной может моментально вспыхнуть огромное пламя. Тополиный пух горит как порох, во всех направлениях сразу, оставляю после себя только черные следы. К тому же от легкого ветра, семена разлетятся на стоящие вблизи постройки и автомобили, а от такого пожара уже останется не просто маленькая черная дорожка, а целое пепелище! </w:t>
      </w:r>
    </w:p>
    <w:tbl>
      <w:tblPr>
        <w:tblW w:w="0" w:type="auto"/>
        <w:tblInd w:w="-106" w:type="dxa"/>
        <w:tblLook w:val="00A0"/>
      </w:tblPr>
      <w:tblGrid>
        <w:gridCol w:w="5886"/>
        <w:gridCol w:w="4665"/>
      </w:tblGrid>
      <w:tr w:rsidR="001F4155">
        <w:trPr>
          <w:trHeight w:val="4253"/>
        </w:trPr>
        <w:tc>
          <w:tcPr>
            <w:tcW w:w="5275" w:type="dxa"/>
          </w:tcPr>
          <w:p w:rsidR="001F4155" w:rsidRPr="006B2759" w:rsidRDefault="001F4155" w:rsidP="006B2759">
            <w:pPr>
              <w:jc w:val="both"/>
              <w:rPr>
                <w:sz w:val="20"/>
                <w:szCs w:val="20"/>
              </w:rPr>
            </w:pPr>
            <w:r w:rsidRPr="000927DB">
              <w:rPr>
                <w:noProof/>
                <w:sz w:val="20"/>
                <w:szCs w:val="20"/>
                <w:lang w:eastAsia="ru-RU"/>
              </w:rPr>
              <w:pict>
                <v:shape id="Рисунок 50" o:spid="_x0000_i1030" type="#_x0000_t75" style="width:283.5pt;height:202.5pt;visibility:visible">
                  <v:imagedata r:id="rId14" o:title=""/>
                </v:shape>
              </w:pict>
            </w:r>
          </w:p>
        </w:tc>
        <w:tc>
          <w:tcPr>
            <w:tcW w:w="5276" w:type="dxa"/>
          </w:tcPr>
          <w:p w:rsidR="001F4155" w:rsidRPr="006B2759" w:rsidRDefault="001F4155" w:rsidP="006B2759">
            <w:pPr>
              <w:jc w:val="both"/>
              <w:rPr>
                <w:sz w:val="20"/>
                <w:szCs w:val="20"/>
              </w:rPr>
            </w:pPr>
            <w:r w:rsidRPr="006B2759">
              <w:rPr>
                <w:rFonts w:ascii="Times New Roman" w:hAnsi="Times New Roman" w:cs="Times New Roman"/>
                <w:sz w:val="26"/>
                <w:szCs w:val="26"/>
              </w:rPr>
              <w:t>Тополиный пух также скапливается на подоконниках домов и открытых балконов, поэтому не стоит бросать окурки или спички, с этажей, расположенных выше. Достаточно одной искры, чтобы создать прямую угрозу жизни людей.</w:t>
            </w:r>
            <w:r w:rsidRPr="006B2759">
              <w:rPr>
                <w:sz w:val="20"/>
                <w:szCs w:val="20"/>
              </w:rPr>
              <w:t xml:space="preserve"> </w:t>
            </w:r>
            <w:r w:rsidRPr="006B2759">
              <w:rPr>
                <w:rFonts w:ascii="Times New Roman" w:hAnsi="Times New Roman" w:cs="Times New Roman"/>
                <w:sz w:val="26"/>
                <w:szCs w:val="26"/>
              </w:rPr>
              <w:t>Единственный способ борьбы – поливать пух из шлангов и сгребать его в кучи. И ни в коем случае не сжигать! В этот период необходимо соблюдать правила пожарной безопасности</w:t>
            </w:r>
            <w:r w:rsidRPr="006B2759">
              <w:rPr>
                <w:sz w:val="20"/>
                <w:szCs w:val="20"/>
              </w:rPr>
              <w:t>.</w:t>
            </w:r>
          </w:p>
        </w:tc>
      </w:tr>
    </w:tbl>
    <w:p w:rsidR="001F4155" w:rsidRDefault="001F4155" w:rsidP="00DE3516">
      <w:pPr>
        <w:tabs>
          <w:tab w:val="left" w:pos="6120"/>
          <w:tab w:val="right" w:pos="10488"/>
        </w:tabs>
        <w:jc w:val="center"/>
        <w:rPr>
          <w:rFonts w:ascii="Bookman Old Style" w:hAnsi="Bookman Old Style" w:cs="Bookman Old Style"/>
          <w:i/>
          <w:iCs/>
          <w:sz w:val="28"/>
          <w:szCs w:val="28"/>
        </w:rPr>
      </w:pPr>
      <w:r>
        <w:rPr>
          <w:noProof/>
          <w:lang w:eastAsia="ru-RU"/>
        </w:rPr>
        <w:pict>
          <v:shape id="Рисунок 18" o:spid="_x0000_s1040" type="#_x0000_t75" alt="значек" style="position:absolute;left:0;text-align:left;margin-left:486pt;margin-top:9.55pt;width:48.85pt;height:54pt;z-index:-251652096;visibility:visible;mso-position-horizontal-relative:text;mso-position-vertical-relative:text" wrapcoords="-332 0 -332 21300 21600 21300 21600 0 -332 0">
            <v:imagedata r:id="rId9" o:title=""/>
            <w10:wrap type="tight"/>
          </v:shape>
        </w:pict>
      </w:r>
      <w:r>
        <w:rPr>
          <w:noProof/>
          <w:lang w:eastAsia="ru-RU"/>
        </w:rPr>
        <w:pict>
          <v:shape id="Рисунок 19" o:spid="_x0000_s1041" type="#_x0000_t75" alt="значек" style="position:absolute;left:0;text-align:left;margin-left:9pt;margin-top:9.55pt;width:48.85pt;height:54pt;z-index:-251653120;visibility:visible;mso-position-horizontal-relative:text;mso-position-vertical-relative:text" wrapcoords="-332 0 -332 21300 21600 21300 21600 0 -332 0">
            <v:imagedata r:id="rId9" o:title=""/>
            <w10:wrap type="tight"/>
          </v:shape>
        </w:pict>
      </w:r>
    </w:p>
    <w:p w:rsidR="001F4155" w:rsidRDefault="001F4155" w:rsidP="005D5300">
      <w:pPr>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1F4155" w:rsidRPr="00BD0F89" w:rsidRDefault="001F4155" w:rsidP="00EA68DD">
      <w:pPr>
        <w:tabs>
          <w:tab w:val="left" w:pos="6120"/>
          <w:tab w:val="right" w:pos="10488"/>
        </w:tabs>
        <w:jc w:val="right"/>
        <w:rPr>
          <w:rFonts w:ascii="Bookman Old Style" w:hAnsi="Bookman Old Style" w:cs="Bookman Old Style"/>
          <w:i/>
          <w:iCs/>
          <w:sz w:val="24"/>
          <w:szCs w:val="24"/>
        </w:rPr>
      </w:pPr>
      <w:r>
        <w:rPr>
          <w:rFonts w:ascii="Bookman Old Style" w:hAnsi="Bookman Old Style" w:cs="Bookman Old Style"/>
          <w:i/>
          <w:iCs/>
          <w:sz w:val="24"/>
          <w:szCs w:val="24"/>
        </w:rPr>
        <w:t>4</w:t>
      </w:r>
    </w:p>
    <w:p w:rsidR="001F4155" w:rsidRDefault="001F4155" w:rsidP="00EA68DD">
      <w:pPr>
        <w:jc w:val="right"/>
        <w:rPr>
          <w:rFonts w:ascii="Times New Roman" w:hAnsi="Times New Roman" w:cs="Times New Roman"/>
          <w:i/>
          <w:iCs/>
          <w:sz w:val="24"/>
          <w:szCs w:val="24"/>
        </w:rPr>
      </w:pPr>
    </w:p>
    <w:p w:rsidR="001F4155" w:rsidRDefault="001F4155" w:rsidP="00EA68DD">
      <w:pPr>
        <w:jc w:val="right"/>
        <w:rPr>
          <w:i/>
          <w:iCs/>
          <w:sz w:val="24"/>
          <w:szCs w:val="24"/>
        </w:rPr>
      </w:pPr>
    </w:p>
    <w:tbl>
      <w:tblPr>
        <w:tblW w:w="0" w:type="auto"/>
        <w:tblInd w:w="-106" w:type="dxa"/>
        <w:tblLook w:val="00A0"/>
      </w:tblPr>
      <w:tblGrid>
        <w:gridCol w:w="4219"/>
        <w:gridCol w:w="6237"/>
      </w:tblGrid>
      <w:tr w:rsidR="001F4155">
        <w:trPr>
          <w:trHeight w:val="7220"/>
        </w:trPr>
        <w:tc>
          <w:tcPr>
            <w:tcW w:w="4219" w:type="dxa"/>
          </w:tcPr>
          <w:p w:rsidR="001F4155" w:rsidRPr="006B2759" w:rsidRDefault="001F4155" w:rsidP="006B2759">
            <w:pPr>
              <w:ind w:firstLine="708"/>
              <w:jc w:val="both"/>
              <w:rPr>
                <w:rFonts w:ascii="Times New Roman" w:hAnsi="Times New Roman" w:cs="Times New Roman"/>
                <w:sz w:val="26"/>
                <w:szCs w:val="26"/>
              </w:rPr>
            </w:pPr>
            <w:r w:rsidRPr="006B2759">
              <w:rPr>
                <w:rFonts w:ascii="Times New Roman" w:hAnsi="Times New Roman" w:cs="Times New Roman"/>
                <w:sz w:val="26"/>
                <w:szCs w:val="26"/>
              </w:rPr>
              <w:t>Места скопления пуха, особенно у деревянных построек, надо регулярно очищать, не позволять детям и подросткам его поджигать. На предприятиях и учреждениях следует установить контроль за режимом курения, категорически запретить разведение костров и сжигание мусора, тщательно проводить подготовку к проведению сварочных работ, провести дополнительные противопожарные инструктажи. Не курите на балконах и не загромождайте балконы и лоджии старыми газетами, мебелью и другими легковоспламеняющими предметами, не устраивайте там склад горючих веществ и материалов</w:t>
            </w:r>
          </w:p>
        </w:tc>
        <w:tc>
          <w:tcPr>
            <w:tcW w:w="6237" w:type="dxa"/>
          </w:tcPr>
          <w:p w:rsidR="001F4155" w:rsidRPr="006B2759" w:rsidRDefault="001F4155" w:rsidP="006B2759">
            <w:pPr>
              <w:jc w:val="both"/>
              <w:rPr>
                <w:rFonts w:ascii="Times New Roman" w:hAnsi="Times New Roman" w:cs="Times New Roman"/>
                <w:sz w:val="26"/>
                <w:szCs w:val="26"/>
              </w:rPr>
            </w:pPr>
            <w:r w:rsidRPr="000927DB">
              <w:rPr>
                <w:noProof/>
                <w:sz w:val="20"/>
                <w:szCs w:val="20"/>
                <w:lang w:eastAsia="ru-RU"/>
              </w:rPr>
              <w:pict>
                <v:shape id="Рисунок 62" o:spid="_x0000_i1031" type="#_x0000_t75" style="width:4in;height:349.5pt;visibility:visible">
                  <v:imagedata r:id="rId15" o:title=""/>
                </v:shape>
              </w:pict>
            </w:r>
          </w:p>
        </w:tc>
      </w:tr>
    </w:tbl>
    <w:p w:rsidR="001F4155" w:rsidRPr="00EA68DD" w:rsidRDefault="001F4155" w:rsidP="00EA68DD">
      <w:pPr>
        <w:ind w:firstLine="708"/>
        <w:jc w:val="both"/>
        <w:rPr>
          <w:rFonts w:ascii="Times New Roman" w:hAnsi="Times New Roman" w:cs="Times New Roman"/>
          <w:sz w:val="26"/>
          <w:szCs w:val="26"/>
        </w:rPr>
      </w:pPr>
      <w:r w:rsidRPr="00EA68DD">
        <w:rPr>
          <w:rFonts w:ascii="Times New Roman" w:hAnsi="Times New Roman" w:cs="Times New Roman"/>
          <w:sz w:val="26"/>
          <w:szCs w:val="26"/>
        </w:rPr>
        <w:t>Соблюдение этих простых правил позволит предотвратить пожар, который легче предупредить, чем потушить.</w:t>
      </w:r>
    </w:p>
    <w:p w:rsidR="001F4155" w:rsidRPr="00EA68DD" w:rsidRDefault="001F4155" w:rsidP="00EA68DD">
      <w:pPr>
        <w:spacing w:after="0" w:line="240" w:lineRule="auto"/>
        <w:ind w:firstLine="720"/>
        <w:jc w:val="right"/>
        <w:rPr>
          <w:rFonts w:ascii="Bookman Old Style" w:hAnsi="Bookman Old Style" w:cs="Bookman Old Style"/>
          <w:i/>
          <w:iCs/>
          <w:sz w:val="24"/>
          <w:szCs w:val="24"/>
        </w:rPr>
      </w:pPr>
      <w:r w:rsidRPr="00EA68DD">
        <w:rPr>
          <w:rFonts w:ascii="Bookman Old Style" w:hAnsi="Bookman Old Style" w:cs="Bookman Old Style"/>
          <w:i/>
          <w:iCs/>
          <w:sz w:val="24"/>
          <w:szCs w:val="24"/>
        </w:rPr>
        <w:t>Главный государственный инспектор</w:t>
      </w:r>
    </w:p>
    <w:p w:rsidR="001F4155" w:rsidRPr="00EA68DD" w:rsidRDefault="001F4155" w:rsidP="00EA68DD">
      <w:pPr>
        <w:spacing w:after="0" w:line="240" w:lineRule="auto"/>
        <w:ind w:firstLine="720"/>
        <w:jc w:val="right"/>
        <w:rPr>
          <w:rFonts w:ascii="Bookman Old Style" w:hAnsi="Bookman Old Style" w:cs="Bookman Old Style"/>
          <w:i/>
          <w:iCs/>
          <w:sz w:val="24"/>
          <w:szCs w:val="24"/>
        </w:rPr>
      </w:pPr>
      <w:r w:rsidRPr="00EA68DD">
        <w:rPr>
          <w:rFonts w:ascii="Bookman Old Style" w:hAnsi="Bookman Old Style" w:cs="Bookman Old Style"/>
          <w:i/>
          <w:iCs/>
          <w:sz w:val="24"/>
          <w:szCs w:val="24"/>
        </w:rPr>
        <w:t xml:space="preserve"> г. Минусинска и Минусинского района</w:t>
      </w:r>
    </w:p>
    <w:p w:rsidR="001F4155" w:rsidRPr="00EA68DD" w:rsidRDefault="001F4155" w:rsidP="00EA68DD">
      <w:pPr>
        <w:spacing w:after="0" w:line="240" w:lineRule="auto"/>
        <w:ind w:firstLine="720"/>
        <w:jc w:val="right"/>
        <w:rPr>
          <w:rFonts w:ascii="Bookman Old Style" w:hAnsi="Bookman Old Style" w:cs="Bookman Old Style"/>
          <w:i/>
          <w:iCs/>
          <w:sz w:val="24"/>
          <w:szCs w:val="24"/>
        </w:rPr>
      </w:pPr>
      <w:r w:rsidRPr="00EA68DD">
        <w:rPr>
          <w:rFonts w:ascii="Bookman Old Style" w:hAnsi="Bookman Old Style" w:cs="Bookman Old Style"/>
          <w:i/>
          <w:iCs/>
          <w:sz w:val="24"/>
          <w:szCs w:val="24"/>
        </w:rPr>
        <w:t xml:space="preserve">       по пожарному надзору </w:t>
      </w:r>
    </w:p>
    <w:p w:rsidR="001F4155" w:rsidRPr="00EA68DD" w:rsidRDefault="001F4155" w:rsidP="00EA68DD">
      <w:pPr>
        <w:spacing w:after="0" w:line="240" w:lineRule="auto"/>
        <w:ind w:left="7068"/>
        <w:jc w:val="right"/>
        <w:rPr>
          <w:rFonts w:ascii="Bookman Old Style" w:hAnsi="Bookman Old Style" w:cs="Bookman Old Style"/>
          <w:i/>
          <w:iCs/>
        </w:rPr>
      </w:pPr>
      <w:r w:rsidRPr="00EA68DD">
        <w:rPr>
          <w:rFonts w:ascii="Bookman Old Style" w:hAnsi="Bookman Old Style" w:cs="Bookman Old Style"/>
          <w:i/>
          <w:iCs/>
          <w:sz w:val="24"/>
          <w:szCs w:val="24"/>
        </w:rPr>
        <w:t>Дмитрий Перепелкин</w:t>
      </w:r>
    </w:p>
    <w:p w:rsidR="001F4155" w:rsidRPr="00EA68DD" w:rsidRDefault="001F4155" w:rsidP="00EA68DD">
      <w:pPr>
        <w:autoSpaceDE w:val="0"/>
        <w:autoSpaceDN w:val="0"/>
        <w:adjustRightInd w:val="0"/>
        <w:ind w:left="180" w:firstLine="540"/>
        <w:jc w:val="both"/>
        <w:rPr>
          <w:rFonts w:ascii="Times New Roman" w:hAnsi="Times New Roman" w:cs="Times New Roman"/>
          <w:i/>
          <w:iCs/>
          <w:sz w:val="24"/>
          <w:szCs w:val="24"/>
        </w:rPr>
      </w:pPr>
    </w:p>
    <w:p w:rsidR="001F4155" w:rsidRDefault="001F4155" w:rsidP="00EA68DD">
      <w:pPr>
        <w:tabs>
          <w:tab w:val="left" w:pos="6120"/>
          <w:tab w:val="right" w:pos="10488"/>
        </w:tabs>
        <w:jc w:val="right"/>
        <w:rPr>
          <w:rFonts w:ascii="Bookman Old Style" w:hAnsi="Bookman Old Style" w:cs="Bookman Old Style"/>
          <w:i/>
          <w:iCs/>
          <w:sz w:val="28"/>
          <w:szCs w:val="28"/>
        </w:rPr>
      </w:pPr>
    </w:p>
    <w:p w:rsidR="001F4155" w:rsidRDefault="001F4155" w:rsidP="00406B5C">
      <w:pPr>
        <w:tabs>
          <w:tab w:val="left" w:pos="6120"/>
          <w:tab w:val="right" w:pos="10488"/>
        </w:tabs>
        <w:jc w:val="right"/>
        <w:rPr>
          <w:rFonts w:ascii="Bookman Old Style" w:hAnsi="Bookman Old Style" w:cs="Bookman Old Style"/>
          <w:i/>
          <w:iCs/>
          <w:sz w:val="24"/>
          <w:szCs w:val="24"/>
        </w:rPr>
      </w:pPr>
    </w:p>
    <w:p w:rsidR="001F4155" w:rsidRDefault="001F4155" w:rsidP="00406B5C">
      <w:pPr>
        <w:tabs>
          <w:tab w:val="left" w:pos="6120"/>
          <w:tab w:val="right" w:pos="10488"/>
        </w:tabs>
        <w:jc w:val="right"/>
        <w:rPr>
          <w:rFonts w:ascii="Bookman Old Style" w:hAnsi="Bookman Old Style" w:cs="Bookman Old Style"/>
          <w:i/>
          <w:iCs/>
          <w:sz w:val="28"/>
          <w:szCs w:val="28"/>
        </w:rPr>
      </w:pPr>
    </w:p>
    <w:p w:rsidR="001F4155" w:rsidRDefault="001F4155" w:rsidP="00406B5C">
      <w:pPr>
        <w:tabs>
          <w:tab w:val="left" w:pos="6120"/>
          <w:tab w:val="right" w:pos="10488"/>
        </w:tabs>
        <w:jc w:val="right"/>
        <w:rPr>
          <w:rFonts w:ascii="Bookman Old Style" w:hAnsi="Bookman Old Style" w:cs="Bookman Old Style"/>
          <w:i/>
          <w:iCs/>
          <w:sz w:val="28"/>
          <w:szCs w:val="28"/>
        </w:rPr>
      </w:pPr>
    </w:p>
    <w:p w:rsidR="001F4155" w:rsidRDefault="001F4155" w:rsidP="00406B5C">
      <w:pPr>
        <w:tabs>
          <w:tab w:val="left" w:pos="6120"/>
          <w:tab w:val="right" w:pos="10488"/>
        </w:tabs>
        <w:jc w:val="right"/>
        <w:rPr>
          <w:rFonts w:ascii="Bookman Old Style" w:hAnsi="Bookman Old Style" w:cs="Bookman Old Style"/>
          <w:i/>
          <w:iCs/>
          <w:sz w:val="28"/>
          <w:szCs w:val="28"/>
        </w:rPr>
      </w:pPr>
    </w:p>
    <w:p w:rsidR="001F4155" w:rsidRDefault="001F4155" w:rsidP="00406B5C">
      <w:pPr>
        <w:tabs>
          <w:tab w:val="left" w:pos="6120"/>
          <w:tab w:val="right" w:pos="10488"/>
        </w:tabs>
        <w:jc w:val="right"/>
        <w:rPr>
          <w:rFonts w:ascii="Bookman Old Style" w:hAnsi="Bookman Old Style" w:cs="Bookman Old Style"/>
          <w:i/>
          <w:iCs/>
          <w:sz w:val="28"/>
          <w:szCs w:val="28"/>
        </w:rPr>
      </w:pPr>
      <w:r>
        <w:rPr>
          <w:noProof/>
          <w:lang w:eastAsia="ru-RU"/>
        </w:rPr>
        <w:pict>
          <v:shape id="Рисунок 22" o:spid="_x0000_s1042" type="#_x0000_t75" alt="значек" style="position:absolute;left:0;text-align:left;margin-left:495pt;margin-top:20.25pt;width:48.85pt;height:54pt;z-index:-251654144;visibility:visible" wrapcoords="-332 0 -332 21300 21600 21300 21600 0 -332 0">
            <v:imagedata r:id="rId9" o:title=""/>
            <w10:wrap type="tight"/>
          </v:shape>
        </w:pict>
      </w:r>
      <w:r>
        <w:rPr>
          <w:noProof/>
          <w:lang w:eastAsia="ru-RU"/>
        </w:rPr>
        <w:pict>
          <v:shape id="Рисунок 23" o:spid="_x0000_s1043" type="#_x0000_t75" alt="значек" style="position:absolute;left:0;text-align:left;margin-left:0;margin-top:20.25pt;width:48.85pt;height:54pt;z-index:-251655168;visibility:visible" wrapcoords="-332 0 -332 21300 21600 21300 21600 0 -332 0">
            <v:imagedata r:id="rId9" o:title=""/>
            <w10:wrap type="tight"/>
          </v:shape>
        </w:pict>
      </w:r>
    </w:p>
    <w:p w:rsidR="001F4155" w:rsidRDefault="001F4155" w:rsidP="005D5300">
      <w:pPr>
        <w:tabs>
          <w:tab w:val="right" w:pos="10488"/>
        </w:tabs>
        <w:jc w:val="center"/>
        <w:rPr>
          <w:rFonts w:ascii="Times New Roman" w:hAnsi="Times New Roman" w:cs="Times New Roman"/>
          <w:i/>
          <w:iCs/>
          <w:sz w:val="24"/>
          <w:szCs w:val="24"/>
        </w:rPr>
      </w:pPr>
    </w:p>
    <w:p w:rsidR="001F4155" w:rsidRDefault="001F4155" w:rsidP="005D5300">
      <w:pPr>
        <w:tabs>
          <w:tab w:val="right" w:pos="10488"/>
        </w:tabs>
        <w:jc w:val="center"/>
        <w:rPr>
          <w:i/>
          <w:iCs/>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1F4155" w:rsidRDefault="001F4155" w:rsidP="00DE3516">
      <w:pPr>
        <w:tabs>
          <w:tab w:val="left" w:pos="6120"/>
          <w:tab w:val="right" w:pos="10488"/>
        </w:tabs>
        <w:jc w:val="right"/>
        <w:rPr>
          <w:rFonts w:ascii="Bookman Old Style" w:hAnsi="Bookman Old Style" w:cs="Bookman Old Style"/>
          <w:sz w:val="28"/>
          <w:szCs w:val="28"/>
        </w:rPr>
      </w:pPr>
      <w:r>
        <w:rPr>
          <w:rFonts w:ascii="Bookman Old Style" w:hAnsi="Bookman Old Style" w:cs="Bookman Old Style"/>
          <w:sz w:val="28"/>
          <w:szCs w:val="28"/>
        </w:rPr>
        <w:t>5</w:t>
      </w:r>
    </w:p>
    <w:p w:rsidR="001F4155" w:rsidRPr="00F82AA2" w:rsidRDefault="001F4155" w:rsidP="00F82AA2">
      <w:pPr>
        <w:widowControl w:val="0"/>
        <w:shd w:val="clear" w:color="auto" w:fill="FFFFFF"/>
        <w:tabs>
          <w:tab w:val="left" w:pos="426"/>
          <w:tab w:val="left" w:pos="830"/>
        </w:tabs>
        <w:autoSpaceDE w:val="0"/>
        <w:autoSpaceDN w:val="0"/>
        <w:adjustRightInd w:val="0"/>
        <w:spacing w:after="0" w:line="240" w:lineRule="auto"/>
        <w:ind w:left="360"/>
        <w:jc w:val="center"/>
        <w:rPr>
          <w:rFonts w:ascii="Bookman Old Style" w:hAnsi="Bookman Old Style" w:cs="Bookman Old Style"/>
          <w:b/>
          <w:bCs/>
          <w:i/>
          <w:iCs/>
          <w:color w:val="000000"/>
          <w:sz w:val="36"/>
          <w:szCs w:val="36"/>
        </w:rPr>
      </w:pPr>
      <w:r w:rsidRPr="00F82AA2">
        <w:rPr>
          <w:rFonts w:ascii="Bookman Old Style" w:hAnsi="Bookman Old Style" w:cs="Bookman Old Style"/>
          <w:b/>
          <w:bCs/>
          <w:i/>
          <w:iCs/>
          <w:color w:val="000000"/>
          <w:sz w:val="36"/>
          <w:szCs w:val="36"/>
        </w:rPr>
        <w:t>Сезон Лесных пожаров</w:t>
      </w:r>
    </w:p>
    <w:p w:rsidR="001F4155" w:rsidRDefault="001F4155" w:rsidP="00E505B9">
      <w:pPr>
        <w:spacing w:after="0" w:line="240" w:lineRule="auto"/>
        <w:ind w:firstLine="360"/>
        <w:jc w:val="both"/>
        <w:rPr>
          <w:rFonts w:ascii="Times New Roman" w:hAnsi="Times New Roman" w:cs="Times New Roman"/>
          <w:sz w:val="26"/>
          <w:szCs w:val="26"/>
          <w:lang w:eastAsia="ru-RU"/>
        </w:rPr>
      </w:pPr>
    </w:p>
    <w:p w:rsidR="001F4155" w:rsidRDefault="001F4155" w:rsidP="00E505B9">
      <w:pPr>
        <w:spacing w:after="0" w:line="240" w:lineRule="auto"/>
        <w:ind w:firstLine="360"/>
        <w:jc w:val="both"/>
        <w:rPr>
          <w:rFonts w:ascii="Verdana" w:hAnsi="Verdana" w:cs="Verdana"/>
          <w:color w:val="333333"/>
          <w:sz w:val="18"/>
          <w:szCs w:val="18"/>
        </w:rPr>
      </w:pPr>
      <w:r w:rsidRPr="00F82AA2">
        <w:rPr>
          <w:rFonts w:ascii="Times New Roman" w:hAnsi="Times New Roman" w:cs="Times New Roman"/>
          <w:sz w:val="26"/>
          <w:szCs w:val="26"/>
          <w:lang w:eastAsia="ru-RU"/>
        </w:rPr>
        <w:t>Лесной</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пожар</w:t>
      </w:r>
      <w:r w:rsidRPr="00F82AA2">
        <w:rPr>
          <w:rFonts w:ascii="Calisto MT" w:hAnsi="Calisto MT" w:cs="Calisto MT"/>
          <w:sz w:val="26"/>
          <w:szCs w:val="26"/>
          <w:lang w:eastAsia="ru-RU"/>
        </w:rPr>
        <w:t xml:space="preserve"> - </w:t>
      </w:r>
      <w:r w:rsidRPr="00F82AA2">
        <w:rPr>
          <w:rFonts w:ascii="Times New Roman" w:hAnsi="Times New Roman" w:cs="Times New Roman"/>
          <w:sz w:val="26"/>
          <w:szCs w:val="26"/>
          <w:lang w:eastAsia="ru-RU"/>
        </w:rPr>
        <w:t>это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стихийное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неуправляемое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распространение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огня</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лесным</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площадям</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Причины</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возникновения</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пожаров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лесу</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принято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делить</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на</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естественные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антропогенные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Наиболее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распространенными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естественными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причинами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больших</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лесных</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пожаров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на</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Земле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обычно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являются</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молнии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Однако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на</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долю</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этого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природного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явления</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приходится</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общей</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сложности</w:t>
      </w:r>
      <w:r w:rsidRPr="00F82AA2">
        <w:rPr>
          <w:rFonts w:ascii="Calisto MT" w:hAnsi="Calisto MT" w:cs="Calisto MT"/>
          <w:sz w:val="26"/>
          <w:szCs w:val="26"/>
          <w:lang w:eastAsia="ru-RU"/>
        </w:rPr>
        <w:t xml:space="preserve"> 7-8 % </w:t>
      </w:r>
      <w:r w:rsidRPr="00F82AA2">
        <w:rPr>
          <w:rFonts w:ascii="Times New Roman" w:hAnsi="Times New Roman" w:cs="Times New Roman"/>
          <w:sz w:val="26"/>
          <w:szCs w:val="26"/>
          <w:lang w:eastAsia="ru-RU"/>
        </w:rPr>
        <w:t>всех</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пожаров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лесу</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то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есть</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возникновение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большей</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части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лесных</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пожаров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связано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с</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деятельностью</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человека</w:t>
      </w:r>
      <w:r w:rsidRPr="00F82AA2">
        <w:rPr>
          <w:rFonts w:ascii="Calisto MT" w:hAnsi="Calisto MT" w:cs="Calisto MT"/>
          <w:sz w:val="26"/>
          <w:szCs w:val="26"/>
          <w:lang w:eastAsia="ru-RU"/>
        </w:rPr>
        <w:t xml:space="preserve">. 90% </w:t>
      </w:r>
      <w:r w:rsidRPr="00F82AA2">
        <w:rPr>
          <w:rFonts w:ascii="Times New Roman" w:hAnsi="Times New Roman" w:cs="Times New Roman"/>
          <w:sz w:val="26"/>
          <w:szCs w:val="26"/>
          <w:lang w:eastAsia="ru-RU"/>
        </w:rPr>
        <w:t>пожаров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происходит</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вблизи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населенных</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пунктов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или</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районов</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где</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про</w:t>
      </w:r>
      <w:r w:rsidRPr="00E505B9">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изводится</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какая</w:t>
      </w:r>
      <w:r w:rsidRPr="00F82AA2">
        <w:rPr>
          <w:rFonts w:ascii="Calisto MT" w:hAnsi="Calisto MT" w:cs="Calisto MT"/>
          <w:sz w:val="26"/>
          <w:szCs w:val="26"/>
          <w:lang w:eastAsia="ru-RU"/>
        </w:rPr>
        <w:t>-</w:t>
      </w:r>
      <w:r w:rsidRPr="00F82AA2">
        <w:rPr>
          <w:rFonts w:ascii="Times New Roman" w:hAnsi="Times New Roman" w:cs="Times New Roman"/>
          <w:sz w:val="26"/>
          <w:szCs w:val="26"/>
          <w:lang w:eastAsia="ru-RU"/>
        </w:rPr>
        <w:t>либо</w:t>
      </w:r>
      <w:r w:rsidRPr="00F82AA2">
        <w:rPr>
          <w:rFonts w:ascii="Calisto MT" w:hAnsi="Calisto MT" w:cs="Calisto MT"/>
          <w:sz w:val="26"/>
          <w:szCs w:val="26"/>
          <w:lang w:eastAsia="ru-RU"/>
        </w:rPr>
        <w:t xml:space="preserve"> </w:t>
      </w:r>
      <w:r w:rsidRPr="00F82AA2">
        <w:rPr>
          <w:rFonts w:ascii="Times New Roman" w:hAnsi="Times New Roman" w:cs="Times New Roman"/>
          <w:sz w:val="26"/>
          <w:szCs w:val="26"/>
          <w:lang w:eastAsia="ru-RU"/>
        </w:rPr>
        <w:t>деятельность</w:t>
      </w:r>
      <w:r>
        <w:rPr>
          <w:rFonts w:ascii="Verdana" w:hAnsi="Verdana" w:cs="Verdana"/>
          <w:color w:val="333333"/>
          <w:sz w:val="18"/>
          <w:szCs w:val="18"/>
        </w:rPr>
        <w:t xml:space="preserve"> </w:t>
      </w:r>
    </w:p>
    <w:p w:rsidR="001F4155" w:rsidRDefault="001F4155" w:rsidP="00E505B9">
      <w:pPr>
        <w:spacing w:after="0" w:line="240" w:lineRule="auto"/>
        <w:ind w:firstLine="360"/>
        <w:jc w:val="both"/>
        <w:rPr>
          <w:rFonts w:ascii="Verdana" w:hAnsi="Verdana" w:cs="Verdana"/>
          <w:color w:val="333333"/>
          <w:sz w:val="18"/>
          <w:szCs w:val="18"/>
        </w:rPr>
      </w:pPr>
    </w:p>
    <w:p w:rsidR="001F4155" w:rsidRDefault="001F4155" w:rsidP="00E505B9">
      <w:pPr>
        <w:spacing w:after="0" w:line="240" w:lineRule="auto"/>
        <w:ind w:firstLine="360"/>
        <w:jc w:val="center"/>
        <w:rPr>
          <w:rFonts w:ascii="Times New Roman" w:hAnsi="Times New Roman" w:cs="Times New Roman"/>
          <w:b/>
          <w:bCs/>
          <w:sz w:val="24"/>
          <w:szCs w:val="24"/>
          <w:lang w:eastAsia="ru-RU"/>
        </w:rPr>
      </w:pPr>
      <w:r w:rsidRPr="000927DB">
        <w:rPr>
          <w:rFonts w:ascii="Verdana" w:hAnsi="Verdana" w:cs="Verdana"/>
          <w:noProof/>
          <w:color w:val="333333"/>
          <w:sz w:val="18"/>
          <w:szCs w:val="18"/>
          <w:lang w:eastAsia="ru-RU"/>
        </w:rPr>
        <w:pict>
          <v:shape id="Рисунок 104" o:spid="_x0000_i1032" type="#_x0000_t75" alt="лесные пожары в России 2010, тушение пожаров, фото" style="width:498.75pt;height:347.25pt;visibility:visible">
            <v:imagedata r:id="rId16" o:title=""/>
          </v:shape>
        </w:pict>
      </w:r>
      <w:r w:rsidRPr="00F82AA2">
        <w:rPr>
          <w:rFonts w:ascii="Times New Roman" w:hAnsi="Times New Roman" w:cs="Times New Roman"/>
          <w:sz w:val="24"/>
          <w:szCs w:val="24"/>
          <w:lang w:eastAsia="ru-RU"/>
        </w:rPr>
        <w:t>.</w:t>
      </w:r>
      <w:r w:rsidRPr="00F82AA2">
        <w:rPr>
          <w:color w:val="1A3DC1"/>
          <w:sz w:val="19"/>
          <w:szCs w:val="19"/>
        </w:rPr>
        <w:t xml:space="preserve"> </w:t>
      </w:r>
      <w:r w:rsidRPr="00F82AA2">
        <w:rPr>
          <w:rFonts w:ascii="Times New Roman" w:hAnsi="Times New Roman" w:cs="Times New Roman"/>
          <w:sz w:val="24"/>
          <w:szCs w:val="24"/>
          <w:lang w:eastAsia="ru-RU"/>
        </w:rPr>
        <w:br/>
      </w:r>
      <w:r w:rsidRPr="00E505B9">
        <w:rPr>
          <w:rStyle w:val="Heading2Char"/>
          <w:lang w:val="ru-RU" w:eastAsia="ru-RU"/>
        </w:rPr>
        <w:t>ЧТО МОЖЕТ СДЕЛАТЬ КАЖДЫЙ</w:t>
      </w:r>
    </w:p>
    <w:p w:rsidR="001F4155" w:rsidRDefault="001F4155" w:rsidP="00E505B9">
      <w:pPr>
        <w:spacing w:after="0" w:line="240" w:lineRule="auto"/>
        <w:ind w:firstLine="360"/>
        <w:jc w:val="both"/>
        <w:rPr>
          <w:rFonts w:ascii="Times New Roman" w:hAnsi="Times New Roman" w:cs="Times New Roman"/>
          <w:sz w:val="26"/>
          <w:szCs w:val="26"/>
          <w:lang w:eastAsia="ru-RU"/>
        </w:rPr>
      </w:pPr>
    </w:p>
    <w:p w:rsidR="001F4155" w:rsidRDefault="001F4155" w:rsidP="00E505B9">
      <w:pPr>
        <w:spacing w:after="0" w:line="240" w:lineRule="auto"/>
        <w:ind w:firstLine="360"/>
        <w:jc w:val="both"/>
        <w:rPr>
          <w:rFonts w:ascii="Times New Roman" w:hAnsi="Times New Roman" w:cs="Times New Roman"/>
          <w:sz w:val="24"/>
          <w:szCs w:val="24"/>
          <w:lang w:eastAsia="ru-RU"/>
        </w:rPr>
      </w:pPr>
      <w:r w:rsidRPr="00F82AA2">
        <w:rPr>
          <w:rFonts w:ascii="Times New Roman" w:hAnsi="Times New Roman" w:cs="Times New Roman"/>
          <w:sz w:val="26"/>
          <w:szCs w:val="26"/>
          <w:lang w:eastAsia="ru-RU"/>
        </w:rPr>
        <w:t>Постарайтесь сами не причинять лесу серьезного ущерба. Помните, что девять из десяти пожаров, которые происходят в российских лесах, происходят по вине человека (прежде всего - из-за неосторожного обращения с огнем в лесу или около леса). А пожары ежегодно уничтожают почти два миллиона гектаров российских лесов, а в отдельные годы и больше - это примерно столько же, сколько вырубается всеми леспромхозами и другими лесозаготовительными компаниями России. Будьте предельно осторожны с огнем в лесу - никогда не оставляйте непогашенные костры, не поджигайте сухую траву, не въезжайте в лес на мотоцикле, из глушителя которого могут сыпаться искры, вообще никогда не разводите огня на торфяниках.</w:t>
      </w:r>
      <w:r>
        <w:rPr>
          <w:rFonts w:ascii="Times New Roman" w:hAnsi="Times New Roman" w:cs="Times New Roman"/>
          <w:sz w:val="26"/>
          <w:szCs w:val="26"/>
          <w:lang w:eastAsia="ru-RU"/>
        </w:rPr>
        <w:t xml:space="preserve"> </w:t>
      </w:r>
      <w:r w:rsidRPr="00F82AA2">
        <w:rPr>
          <w:rFonts w:ascii="Times New Roman" w:hAnsi="Times New Roman" w:cs="Times New Roman"/>
          <w:sz w:val="26"/>
          <w:szCs w:val="26"/>
          <w:lang w:eastAsia="ru-RU"/>
        </w:rPr>
        <w:t>Будьте предельно осторожны с огнем на природе. Чтобы ваша неосторожность не стала причиной</w:t>
      </w:r>
      <w:r w:rsidRPr="00F82AA2">
        <w:rPr>
          <w:rFonts w:ascii="Times New Roman" w:hAnsi="Times New Roman" w:cs="Times New Roman"/>
          <w:sz w:val="24"/>
          <w:szCs w:val="24"/>
          <w:lang w:eastAsia="ru-RU"/>
        </w:rPr>
        <w:t xml:space="preserve"> лесного пожара, </w:t>
      </w:r>
    </w:p>
    <w:p w:rsidR="001F4155" w:rsidRDefault="001F4155" w:rsidP="00EB2335">
      <w:pPr>
        <w:tabs>
          <w:tab w:val="left" w:pos="2580"/>
          <w:tab w:val="center" w:pos="5244"/>
          <w:tab w:val="right" w:pos="10488"/>
        </w:tabs>
        <w:jc w:val="center"/>
        <w:rPr>
          <w:rFonts w:ascii="Times New Roman" w:hAnsi="Times New Roman" w:cs="Times New Roman"/>
          <w:i/>
          <w:iCs/>
          <w:sz w:val="24"/>
          <w:szCs w:val="24"/>
        </w:rPr>
      </w:pPr>
      <w:r>
        <w:rPr>
          <w:noProof/>
          <w:lang w:eastAsia="ru-RU"/>
        </w:rPr>
        <w:pict>
          <v:shape id="Рисунок 24" o:spid="_x0000_s1044" type="#_x0000_t75" alt="значек" style="position:absolute;left:0;text-align:left;margin-left:9pt;margin-top:21.7pt;width:48.85pt;height:54pt;z-index:-251658240;visibility:visible" wrapcoords="-332 0 -332 21300 21600 21300 21600 0 -332 0">
            <v:imagedata r:id="rId9" o:title=""/>
            <w10:wrap type="tight"/>
          </v:shape>
        </w:pict>
      </w:r>
      <w:r>
        <w:rPr>
          <w:noProof/>
          <w:lang w:eastAsia="ru-RU"/>
        </w:rPr>
        <w:pict>
          <v:shape id="Рисунок 25" o:spid="_x0000_s1045" type="#_x0000_t75" alt="значек" style="position:absolute;left:0;text-align:left;margin-left:7in;margin-top:21.7pt;width:49.65pt;height:54pt;z-index:-251657216;visibility:visible" wrapcoords="-327 0 -327 21300 21600 21300 21600 0 -327 0">
            <v:imagedata r:id="rId9" o:title=""/>
            <w10:wrap type="tight"/>
          </v:shape>
        </w:pict>
      </w:r>
    </w:p>
    <w:p w:rsidR="001F4155" w:rsidRDefault="001F4155" w:rsidP="00EB2335">
      <w:pPr>
        <w:tabs>
          <w:tab w:val="left" w:pos="2580"/>
          <w:tab w:val="center" w:pos="5244"/>
          <w:tab w:val="right" w:pos="10488"/>
        </w:tabs>
        <w:jc w:val="center"/>
        <w:rPr>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1F4155" w:rsidRDefault="001F4155" w:rsidP="002C467B">
      <w:pPr>
        <w:pStyle w:val="NormalWeb"/>
        <w:shd w:val="clear" w:color="auto" w:fill="FFFFFF"/>
        <w:spacing w:before="0" w:beforeAutospacing="0" w:after="0" w:afterAutospacing="0" w:line="200" w:lineRule="atLeast"/>
        <w:jc w:val="both"/>
        <w:textAlignment w:val="baseline"/>
        <w:rPr>
          <w:rFonts w:ascii="Bookman Old Style" w:hAnsi="Bookman Old Style" w:cs="Bookman Old Style"/>
          <w:sz w:val="28"/>
          <w:szCs w:val="28"/>
        </w:rPr>
      </w:pPr>
    </w:p>
    <w:p w:rsidR="001F4155" w:rsidRPr="00486310" w:rsidRDefault="001F4155" w:rsidP="00E505B9">
      <w:pPr>
        <w:pStyle w:val="NormalWeb"/>
        <w:shd w:val="clear" w:color="auto" w:fill="FFFFFF"/>
        <w:spacing w:before="0" w:beforeAutospacing="0" w:after="0" w:afterAutospacing="0" w:line="200" w:lineRule="atLeast"/>
        <w:jc w:val="right"/>
        <w:textAlignment w:val="baseline"/>
        <w:rPr>
          <w:rFonts w:ascii="Bookman Old Style" w:hAnsi="Bookman Old Style" w:cs="Bookman Old Style"/>
        </w:rPr>
      </w:pPr>
      <w:r>
        <w:rPr>
          <w:rFonts w:ascii="Bookman Old Style" w:hAnsi="Bookman Old Style" w:cs="Bookman Old Style"/>
        </w:rPr>
        <w:t>6</w:t>
      </w:r>
    </w:p>
    <w:p w:rsidR="001F4155" w:rsidRDefault="001F4155" w:rsidP="00C340BA">
      <w:pPr>
        <w:pStyle w:val="NormalWeb"/>
        <w:shd w:val="clear" w:color="auto" w:fill="FFFFFF"/>
        <w:spacing w:before="0" w:beforeAutospacing="0" w:after="0" w:afterAutospacing="0" w:line="200" w:lineRule="atLeast"/>
        <w:jc w:val="right"/>
        <w:textAlignment w:val="baseline"/>
        <w:rPr>
          <w:rFonts w:ascii="Bookman Old Style" w:hAnsi="Bookman Old Style" w:cs="Bookman Old Style"/>
        </w:rPr>
      </w:pPr>
    </w:p>
    <w:p w:rsidR="001F4155" w:rsidRDefault="001F4155" w:rsidP="00E505B9">
      <w:pPr>
        <w:spacing w:after="0" w:line="240" w:lineRule="auto"/>
        <w:ind w:firstLine="360"/>
        <w:jc w:val="center"/>
        <w:rPr>
          <w:rFonts w:ascii="Times New Roman" w:hAnsi="Times New Roman" w:cs="Times New Roman"/>
          <w:b/>
          <w:bCs/>
          <w:sz w:val="24"/>
          <w:szCs w:val="24"/>
          <w:lang w:eastAsia="ru-RU"/>
        </w:rPr>
      </w:pPr>
      <w:r w:rsidRPr="00E505B9">
        <w:rPr>
          <w:rStyle w:val="Heading2Char"/>
          <w:lang w:val="ru-RU" w:eastAsia="ru-RU"/>
        </w:rPr>
        <w:t>ВЫПОЛНЯЙТЕ СЛЕДУЮЩИЕ ПРАВИЛА</w:t>
      </w:r>
      <w:r w:rsidRPr="00F82AA2">
        <w:rPr>
          <w:rFonts w:ascii="Times New Roman" w:hAnsi="Times New Roman" w:cs="Times New Roman"/>
          <w:b/>
          <w:bCs/>
          <w:sz w:val="24"/>
          <w:szCs w:val="24"/>
          <w:lang w:eastAsia="ru-RU"/>
        </w:rPr>
        <w:t>:</w:t>
      </w:r>
    </w:p>
    <w:p w:rsidR="001F4155" w:rsidRDefault="001F4155" w:rsidP="001C3921">
      <w:pPr>
        <w:spacing w:after="0" w:line="240" w:lineRule="auto"/>
        <w:ind w:left="180" w:firstLine="180"/>
        <w:jc w:val="both"/>
        <w:rPr>
          <w:rFonts w:ascii="Times New Roman" w:hAnsi="Times New Roman" w:cs="Times New Roman"/>
          <w:sz w:val="26"/>
          <w:szCs w:val="26"/>
          <w:lang w:eastAsia="ru-RU"/>
        </w:rPr>
      </w:pPr>
    </w:p>
    <w:p w:rsidR="001F4155" w:rsidRPr="001C3921" w:rsidRDefault="001F4155" w:rsidP="001C3921">
      <w:pPr>
        <w:spacing w:after="0" w:line="240" w:lineRule="auto"/>
        <w:ind w:left="180" w:firstLine="180"/>
        <w:jc w:val="both"/>
        <w:rPr>
          <w:rFonts w:ascii="Times New Roman" w:hAnsi="Times New Roman" w:cs="Times New Roman"/>
          <w:sz w:val="26"/>
          <w:szCs w:val="26"/>
          <w:lang w:eastAsia="ru-RU"/>
        </w:rPr>
      </w:pPr>
      <w:r w:rsidRPr="001C3921">
        <w:rPr>
          <w:rFonts w:ascii="Times New Roman" w:hAnsi="Times New Roman" w:cs="Times New Roman"/>
          <w:sz w:val="26"/>
          <w:szCs w:val="26"/>
          <w:lang w:eastAsia="ru-RU"/>
        </w:rPr>
        <w:t xml:space="preserve">   </w:t>
      </w:r>
      <w:r w:rsidRPr="00F82AA2">
        <w:rPr>
          <w:rFonts w:ascii="Times New Roman" w:hAnsi="Times New Roman" w:cs="Times New Roman"/>
          <w:sz w:val="26"/>
          <w:szCs w:val="26"/>
          <w:lang w:eastAsia="ru-RU"/>
        </w:rPr>
        <w:t>- никогда не поджигайте сухую траву на полях или в лесу. Если вы увидите, как это делают другие, постарайтесь их остановить и объяснить, чем опасны травяные палы;</w:t>
      </w:r>
    </w:p>
    <w:p w:rsidR="001F4155" w:rsidRPr="001C3921" w:rsidRDefault="001F4155" w:rsidP="001C3921">
      <w:pPr>
        <w:spacing w:after="0" w:line="240" w:lineRule="auto"/>
        <w:ind w:left="180" w:firstLine="180"/>
        <w:jc w:val="both"/>
        <w:rPr>
          <w:rFonts w:ascii="Times New Roman" w:hAnsi="Times New Roman" w:cs="Times New Roman"/>
          <w:sz w:val="26"/>
          <w:szCs w:val="26"/>
          <w:lang w:eastAsia="ru-RU"/>
        </w:rPr>
      </w:pPr>
      <w:r w:rsidRPr="00F82AA2">
        <w:rPr>
          <w:rFonts w:ascii="Times New Roman" w:hAnsi="Times New Roman" w:cs="Times New Roman"/>
          <w:sz w:val="26"/>
          <w:szCs w:val="26"/>
          <w:lang w:eastAsia="ru-RU"/>
        </w:rPr>
        <w:t>- никогда не разводите костер в сухом лесу или на торфянике. Прежде всего, убедитесь, что кострище располагается на минеральной почве. Прежде чем развести костер сгребите лесную подстилку с кострища и вокруг него в радиусе одного метра;</w:t>
      </w:r>
    </w:p>
    <w:p w:rsidR="001F4155" w:rsidRPr="001C3921" w:rsidRDefault="001F4155" w:rsidP="001C3921">
      <w:pPr>
        <w:spacing w:after="0" w:line="240" w:lineRule="auto"/>
        <w:ind w:left="180" w:firstLine="180"/>
        <w:jc w:val="both"/>
        <w:rPr>
          <w:rFonts w:ascii="Times New Roman" w:hAnsi="Times New Roman" w:cs="Times New Roman"/>
          <w:sz w:val="26"/>
          <w:szCs w:val="26"/>
          <w:lang w:eastAsia="ru-RU"/>
        </w:rPr>
      </w:pPr>
      <w:r w:rsidRPr="00F82AA2">
        <w:rPr>
          <w:rFonts w:ascii="Times New Roman" w:hAnsi="Times New Roman" w:cs="Times New Roman"/>
          <w:sz w:val="26"/>
          <w:szCs w:val="26"/>
          <w:lang w:eastAsia="ru-RU"/>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1F4155" w:rsidRPr="001C3921" w:rsidRDefault="001F4155" w:rsidP="001C3921">
      <w:pPr>
        <w:spacing w:after="0" w:line="240" w:lineRule="auto"/>
        <w:ind w:left="180" w:firstLine="180"/>
        <w:jc w:val="both"/>
        <w:rPr>
          <w:rFonts w:ascii="Times New Roman" w:hAnsi="Times New Roman" w:cs="Times New Roman"/>
          <w:sz w:val="26"/>
          <w:szCs w:val="26"/>
          <w:lang w:eastAsia="ru-RU"/>
        </w:rPr>
      </w:pPr>
      <w:r w:rsidRPr="00F82AA2">
        <w:rPr>
          <w:rFonts w:ascii="Times New Roman" w:hAnsi="Times New Roman" w:cs="Times New Roman"/>
          <w:sz w:val="26"/>
          <w:szCs w:val="26"/>
          <w:lang w:eastAsia="ru-RU"/>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w:t>
      </w:r>
    </w:p>
    <w:p w:rsidR="001F4155" w:rsidRPr="001C3921" w:rsidRDefault="001F4155" w:rsidP="001C3921">
      <w:pPr>
        <w:spacing w:after="0" w:line="240" w:lineRule="auto"/>
        <w:ind w:left="180" w:firstLine="180"/>
        <w:jc w:val="both"/>
        <w:rPr>
          <w:rFonts w:ascii="Times New Roman" w:hAnsi="Times New Roman" w:cs="Times New Roman"/>
          <w:sz w:val="26"/>
          <w:szCs w:val="26"/>
          <w:lang w:eastAsia="ru-RU"/>
        </w:rPr>
      </w:pPr>
      <w:r w:rsidRPr="00F82AA2">
        <w:rPr>
          <w:rFonts w:ascii="Times New Roman" w:hAnsi="Times New Roman" w:cs="Times New Roman"/>
          <w:sz w:val="26"/>
          <w:szCs w:val="26"/>
          <w:lang w:eastAsia="ru-RU"/>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1F4155" w:rsidRPr="001C3921" w:rsidRDefault="001F4155" w:rsidP="001C3921">
      <w:pPr>
        <w:spacing w:after="0" w:line="240" w:lineRule="auto"/>
        <w:ind w:left="180" w:firstLine="180"/>
        <w:jc w:val="both"/>
        <w:rPr>
          <w:rFonts w:ascii="Times New Roman" w:hAnsi="Times New Roman" w:cs="Times New Roman"/>
          <w:sz w:val="26"/>
          <w:szCs w:val="26"/>
          <w:lang w:eastAsia="ru-RU"/>
        </w:rPr>
      </w:pPr>
      <w:r w:rsidRPr="00F82AA2">
        <w:rPr>
          <w:rFonts w:ascii="Times New Roman" w:hAnsi="Times New Roman" w:cs="Times New Roman"/>
          <w:sz w:val="26"/>
          <w:szCs w:val="26"/>
          <w:lang w:eastAsia="ru-RU"/>
        </w:rPr>
        <w:t>- постарайтесь объяснить вашим друзьям и знакомым, что их неосторожность может послужить причиной пожаров.</w:t>
      </w:r>
      <w:r>
        <w:rPr>
          <w:rFonts w:ascii="Times New Roman" w:hAnsi="Times New Roman" w:cs="Times New Roman"/>
          <w:sz w:val="26"/>
          <w:szCs w:val="26"/>
          <w:lang w:eastAsia="ru-RU"/>
        </w:rPr>
        <w:t xml:space="preserve"> </w:t>
      </w:r>
      <w:r w:rsidRPr="00F82AA2">
        <w:rPr>
          <w:rFonts w:ascii="Times New Roman" w:hAnsi="Times New Roman" w:cs="Times New Roman"/>
          <w:sz w:val="26"/>
          <w:szCs w:val="26"/>
          <w:lang w:eastAsia="ru-RU"/>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захлестать его ветками, или одеждой (правда, надо подождать и убедиться, что трава или подстилка действительно не тлеют, иначе огонь может появиться вновь).</w:t>
      </w:r>
      <w:r w:rsidRPr="001C3921">
        <w:rPr>
          <w:rFonts w:ascii="Times New Roman" w:hAnsi="Times New Roman" w:cs="Times New Roman"/>
          <w:sz w:val="26"/>
          <w:szCs w:val="26"/>
          <w:lang w:eastAsia="ru-RU"/>
        </w:rPr>
        <w:t xml:space="preserve"> </w:t>
      </w:r>
      <w:r w:rsidRPr="00F82AA2">
        <w:rPr>
          <w:rFonts w:ascii="Times New Roman" w:hAnsi="Times New Roman" w:cs="Times New Roman"/>
          <w:sz w:val="26"/>
          <w:szCs w:val="26"/>
          <w:lang w:eastAsia="ru-RU"/>
        </w:rPr>
        <w:t xml:space="preserve">Если вы не можете потушить его своими силами - постарайтесь как можно быстрее оповестить о нем тех, кто должен этим заниматься. </w:t>
      </w:r>
      <w:r>
        <w:rPr>
          <w:rFonts w:ascii="Times New Roman" w:hAnsi="Times New Roman" w:cs="Times New Roman"/>
          <w:sz w:val="26"/>
          <w:szCs w:val="26"/>
          <w:lang w:eastAsia="ru-RU"/>
        </w:rPr>
        <w:t xml:space="preserve"> </w:t>
      </w:r>
    </w:p>
    <w:p w:rsidR="001F4155" w:rsidRPr="001C3921" w:rsidRDefault="001F4155" w:rsidP="001C3921">
      <w:pPr>
        <w:spacing w:after="0" w:line="240" w:lineRule="auto"/>
        <w:ind w:left="180" w:firstLine="180"/>
        <w:jc w:val="both"/>
        <w:rPr>
          <w:rFonts w:ascii="Times New Roman" w:hAnsi="Times New Roman" w:cs="Times New Roman"/>
          <w:i/>
          <w:iCs/>
          <w:sz w:val="26"/>
          <w:szCs w:val="26"/>
        </w:rPr>
      </w:pPr>
    </w:p>
    <w:p w:rsidR="001F4155" w:rsidRDefault="001F4155" w:rsidP="00E505B9">
      <w:pPr>
        <w:autoSpaceDE w:val="0"/>
        <w:autoSpaceDN w:val="0"/>
        <w:adjustRightInd w:val="0"/>
        <w:ind w:left="180" w:firstLine="540"/>
        <w:jc w:val="both"/>
      </w:pPr>
      <w:r w:rsidRPr="000927DB">
        <w:rPr>
          <w:rFonts w:ascii="Verdana" w:hAnsi="Verdana" w:cs="Verdana"/>
          <w:noProof/>
          <w:color w:val="333333"/>
          <w:sz w:val="18"/>
          <w:szCs w:val="18"/>
          <w:lang w:eastAsia="ru-RU"/>
        </w:rPr>
        <w:pict>
          <v:shape id="Рисунок 94" o:spid="_x0000_i1033" type="#_x0000_t75" alt="лесные пожары в России 2010, тушение пожаров, фото" style="width:462pt;height:247.5pt;visibility:visible">
            <v:imagedata r:id="rId17" o:title=""/>
          </v:shape>
        </w:pict>
      </w:r>
    </w:p>
    <w:p w:rsidR="001F4155" w:rsidRPr="00F82AA2" w:rsidRDefault="001F4155" w:rsidP="001C3921">
      <w:pPr>
        <w:rPr>
          <w:rFonts w:ascii="Times New Roman" w:hAnsi="Times New Roman" w:cs="Times New Roman"/>
          <w:sz w:val="24"/>
          <w:szCs w:val="24"/>
          <w:lang w:eastAsia="ru-RU"/>
        </w:rPr>
      </w:pPr>
      <w:r w:rsidRPr="001C3921">
        <w:rPr>
          <w:rFonts w:ascii="Times New Roman" w:hAnsi="Times New Roman" w:cs="Times New Roman"/>
          <w:sz w:val="24"/>
          <w:szCs w:val="24"/>
        </w:rPr>
        <w:t>Сибирского регионального центра МЧС России 8 (391) 298-55-47 Главное управление МЧС России по Красноярскому краю 8 (391) 227-09-19</w:t>
      </w:r>
      <w:r w:rsidRPr="001C3921">
        <w:rPr>
          <w:rFonts w:ascii="Times New Roman" w:hAnsi="Times New Roman" w:cs="Times New Roman"/>
          <w:i/>
          <w:iCs/>
          <w:sz w:val="24"/>
          <w:szCs w:val="24"/>
        </w:rPr>
        <w:t xml:space="preserve">       </w:t>
      </w:r>
      <w:r w:rsidRPr="00F82AA2">
        <w:rPr>
          <w:rFonts w:ascii="Times New Roman" w:hAnsi="Times New Roman" w:cs="Times New Roman"/>
          <w:sz w:val="24"/>
          <w:szCs w:val="24"/>
          <w:lang w:eastAsia="ru-RU"/>
        </w:rPr>
        <w:br/>
        <w:t>Телефон спасения – 01 ; с сотового телефона- 112</w:t>
      </w:r>
    </w:p>
    <w:p w:rsidR="001F4155" w:rsidRPr="001C3921" w:rsidRDefault="001F4155" w:rsidP="0089042C">
      <w:pPr>
        <w:spacing w:after="0" w:line="240" w:lineRule="auto"/>
        <w:jc w:val="right"/>
        <w:rPr>
          <w:rFonts w:ascii="Bookman Old Style" w:hAnsi="Bookman Old Style" w:cs="Bookman Old Style"/>
          <w:sz w:val="24"/>
          <w:szCs w:val="24"/>
        </w:rPr>
      </w:pPr>
      <w:r w:rsidRPr="001C3921">
        <w:rPr>
          <w:rFonts w:ascii="Bookman Old Style" w:hAnsi="Bookman Old Style" w:cs="Bookman Old Style"/>
          <w:sz w:val="24"/>
          <w:szCs w:val="24"/>
        </w:rPr>
        <w:t xml:space="preserve">                 </w:t>
      </w:r>
      <w:r>
        <w:rPr>
          <w:rFonts w:ascii="Bookman Old Style" w:hAnsi="Bookman Old Style" w:cs="Bookman Old Style"/>
          <w:sz w:val="24"/>
          <w:szCs w:val="24"/>
        </w:rPr>
        <w:t xml:space="preserve">     Зам. начальника</w:t>
      </w:r>
      <w:r w:rsidRPr="001C3921">
        <w:rPr>
          <w:rFonts w:ascii="Bookman Old Style" w:hAnsi="Bookman Old Style" w:cs="Bookman Old Style"/>
          <w:sz w:val="24"/>
          <w:szCs w:val="24"/>
        </w:rPr>
        <w:t xml:space="preserve"> ОНД по г. Минусинску и  </w:t>
      </w:r>
    </w:p>
    <w:p w:rsidR="001F4155" w:rsidRPr="001C3921" w:rsidRDefault="001F4155" w:rsidP="0089042C">
      <w:pPr>
        <w:spacing w:after="0" w:line="240" w:lineRule="auto"/>
        <w:jc w:val="center"/>
        <w:rPr>
          <w:rFonts w:ascii="Bookman Old Style" w:hAnsi="Bookman Old Style" w:cs="Bookman Old Style"/>
          <w:sz w:val="24"/>
          <w:szCs w:val="24"/>
        </w:rPr>
      </w:pPr>
      <w:r w:rsidRPr="001C3921">
        <w:rPr>
          <w:rFonts w:ascii="Bookman Old Style" w:hAnsi="Bookman Old Style" w:cs="Bookman Old Style"/>
          <w:sz w:val="24"/>
          <w:szCs w:val="24"/>
        </w:rPr>
        <w:t xml:space="preserve">                                     Минусинскому району                                                                                                                                                                                                                                                                                                                                        </w:t>
      </w:r>
    </w:p>
    <w:p w:rsidR="001F4155" w:rsidRPr="001C3921" w:rsidRDefault="001F4155" w:rsidP="0089042C">
      <w:pPr>
        <w:spacing w:after="0" w:line="240" w:lineRule="auto"/>
        <w:jc w:val="center"/>
        <w:rPr>
          <w:rFonts w:ascii="Bookman Old Style" w:hAnsi="Bookman Old Style" w:cs="Bookman Old Style"/>
          <w:sz w:val="24"/>
          <w:szCs w:val="24"/>
        </w:rPr>
      </w:pPr>
      <w:r w:rsidRPr="001C3921">
        <w:rPr>
          <w:rFonts w:ascii="Bookman Old Style" w:hAnsi="Bookman Old Style" w:cs="Bookman Old Style"/>
          <w:sz w:val="24"/>
          <w:szCs w:val="24"/>
        </w:rPr>
        <w:t xml:space="preserve">                                         </w:t>
      </w:r>
      <w:r>
        <w:rPr>
          <w:rFonts w:ascii="Bookman Old Style" w:hAnsi="Bookman Old Style" w:cs="Bookman Old Style"/>
          <w:sz w:val="24"/>
          <w:szCs w:val="24"/>
        </w:rPr>
        <w:t xml:space="preserve">  майор</w:t>
      </w:r>
      <w:r w:rsidRPr="001C3921">
        <w:rPr>
          <w:rFonts w:ascii="Bookman Old Style" w:hAnsi="Bookman Old Style" w:cs="Bookman Old Style"/>
          <w:sz w:val="24"/>
          <w:szCs w:val="24"/>
        </w:rPr>
        <w:t xml:space="preserve"> вн</w:t>
      </w:r>
      <w:r>
        <w:rPr>
          <w:rFonts w:ascii="Bookman Old Style" w:hAnsi="Bookman Old Style" w:cs="Bookman Old Style"/>
          <w:sz w:val="24"/>
          <w:szCs w:val="24"/>
        </w:rPr>
        <w:t>утренней</w:t>
      </w:r>
      <w:r w:rsidRPr="001C3921">
        <w:rPr>
          <w:rFonts w:ascii="Bookman Old Style" w:hAnsi="Bookman Old Style" w:cs="Bookman Old Style"/>
          <w:sz w:val="24"/>
          <w:szCs w:val="24"/>
        </w:rPr>
        <w:t xml:space="preserve"> службы </w:t>
      </w:r>
    </w:p>
    <w:p w:rsidR="001F4155" w:rsidRPr="001C3921" w:rsidRDefault="001F4155" w:rsidP="0089042C">
      <w:pPr>
        <w:spacing w:after="0" w:line="240" w:lineRule="auto"/>
        <w:jc w:val="center"/>
        <w:rPr>
          <w:rFonts w:ascii="Bookman Old Style" w:hAnsi="Bookman Old Style" w:cs="Bookman Old Style"/>
          <w:sz w:val="24"/>
          <w:szCs w:val="24"/>
        </w:rPr>
      </w:pPr>
      <w:r>
        <w:rPr>
          <w:noProof/>
          <w:lang w:eastAsia="ru-RU"/>
        </w:rPr>
        <w:pict>
          <v:shape id="Рисунок 28" o:spid="_x0000_s1046" type="#_x0000_t75" alt="значек" style="position:absolute;left:0;text-align:left;margin-left:18pt;margin-top:5.4pt;width:49.65pt;height:54pt;z-index:251668480;visibility:visible">
            <v:imagedata r:id="rId9" o:title=""/>
          </v:shape>
        </w:pict>
      </w:r>
      <w:r>
        <w:rPr>
          <w:noProof/>
          <w:lang w:eastAsia="ru-RU"/>
        </w:rPr>
        <w:pict>
          <v:shape id="Рисунок 27" o:spid="_x0000_s1047" type="#_x0000_t75" alt="значек" style="position:absolute;left:0;text-align:left;margin-left:495pt;margin-top:5.4pt;width:49.65pt;height:54pt;z-index:251665408;visibility:visible">
            <v:imagedata r:id="rId9" o:title=""/>
          </v:shape>
        </w:pict>
      </w:r>
      <w:r w:rsidRPr="001C3921">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sidRPr="001C3921">
        <w:rPr>
          <w:rFonts w:ascii="Bookman Old Style" w:hAnsi="Bookman Old Style" w:cs="Bookman Old Style"/>
          <w:sz w:val="24"/>
          <w:szCs w:val="24"/>
        </w:rPr>
        <w:t xml:space="preserve">  </w:t>
      </w:r>
      <w:r>
        <w:rPr>
          <w:rFonts w:ascii="Bookman Old Style" w:hAnsi="Bookman Old Style" w:cs="Bookman Old Style"/>
          <w:sz w:val="24"/>
          <w:szCs w:val="24"/>
        </w:rPr>
        <w:t>Р.М. Сакович</w:t>
      </w:r>
    </w:p>
    <w:p w:rsidR="001F4155" w:rsidRDefault="001F4155" w:rsidP="001C3921">
      <w:pPr>
        <w:tabs>
          <w:tab w:val="left" w:pos="6690"/>
        </w:tabs>
        <w:spacing w:after="0"/>
        <w:ind w:firstLine="708"/>
        <w:jc w:val="both"/>
        <w:rPr>
          <w:rFonts w:ascii="Times New Roman" w:hAnsi="Times New Roman" w:cs="Times New Roman"/>
          <w:i/>
          <w:iCs/>
          <w:sz w:val="24"/>
          <w:szCs w:val="24"/>
        </w:rPr>
      </w:pPr>
    </w:p>
    <w:p w:rsidR="001F4155" w:rsidRDefault="001F4155" w:rsidP="001C3921">
      <w:pPr>
        <w:tabs>
          <w:tab w:val="left" w:pos="6690"/>
        </w:tabs>
        <w:spacing w:after="0"/>
        <w:ind w:firstLine="708"/>
        <w:jc w:val="center"/>
        <w:rPr>
          <w:rFonts w:ascii="Bookman Old Style" w:hAnsi="Bookman Old Style" w:cs="Bookman Old Style"/>
          <w:sz w:val="28"/>
          <w:szCs w:val="28"/>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Default="001F4155" w:rsidP="001C3921">
      <w:pPr>
        <w:tabs>
          <w:tab w:val="left" w:pos="4005"/>
          <w:tab w:val="left" w:pos="7815"/>
          <w:tab w:val="right" w:pos="10488"/>
        </w:tabs>
        <w:ind w:firstLine="708"/>
        <w:jc w:val="cente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t xml:space="preserve">               7</w:t>
      </w:r>
    </w:p>
    <w:p w:rsidR="001F4155" w:rsidRPr="00D26FB2" w:rsidRDefault="001F4155" w:rsidP="003D6FB7">
      <w:pPr>
        <w:widowControl w:val="0"/>
        <w:autoSpaceDE w:val="0"/>
        <w:autoSpaceDN w:val="0"/>
        <w:adjustRightInd w:val="0"/>
        <w:ind w:firstLine="720"/>
        <w:jc w:val="center"/>
        <w:outlineLvl w:val="1"/>
        <w:rPr>
          <w:rFonts w:ascii="Bookman Old Style" w:hAnsi="Bookman Old Style" w:cs="Bookman Old Style"/>
          <w:sz w:val="28"/>
          <w:szCs w:val="28"/>
        </w:rPr>
      </w:pPr>
      <w:r w:rsidRPr="00D26FB2">
        <w:rPr>
          <w:rFonts w:ascii="Bookman Old Style" w:hAnsi="Bookman Old Style" w:cs="Bookman Old Style"/>
          <w:sz w:val="28"/>
          <w:szCs w:val="28"/>
        </w:rPr>
        <w:t>НАПРАВЬ УВЕДОМЛЕНИЕ!!!!</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Если Ваше предприятие является производителем пожарно-технической продукции, а именно: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первичных средств пожаротушения,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мобильных средств пожаротушения,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установок  пожаротушения, средств пожарной автоматики,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пожарного оборудования,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средств индивидуальной защиты и спасания людей при пожаре,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 xml:space="preserve">пожарного инструмента, </w:t>
      </w:r>
    </w:p>
    <w:p w:rsidR="001F4155" w:rsidRPr="003D6FB7" w:rsidRDefault="001F4155" w:rsidP="003D6FB7">
      <w:pPr>
        <w:widowControl w:val="0"/>
        <w:autoSpaceDE w:val="0"/>
        <w:autoSpaceDN w:val="0"/>
        <w:adjustRightInd w:val="0"/>
        <w:ind w:firstLine="720"/>
        <w:jc w:val="both"/>
        <w:outlineLvl w:val="1"/>
        <w:rPr>
          <w:rFonts w:ascii="Times New Roman" w:hAnsi="Times New Roman" w:cs="Times New Roman"/>
          <w:sz w:val="26"/>
          <w:szCs w:val="26"/>
        </w:rPr>
      </w:pPr>
      <w:r w:rsidRPr="003D6FB7">
        <w:rPr>
          <w:rFonts w:ascii="Times New Roman" w:hAnsi="Times New Roman" w:cs="Times New Roman"/>
          <w:sz w:val="26"/>
          <w:szCs w:val="26"/>
        </w:rPr>
        <w:t>средств пожарной сигнализации, связи и оповещения, то в соответствие с постановлением Правительства Российской Федерации от 16.07.2009 № 584 «Об уведомительном порядке начала осуществления отдельных видов предпринимательской деятельности», данный вид деятельности подлежит обязательному уведомлению в уполномоченный орган исполнительной власти субъекта Российской Федерации.</w:t>
      </w:r>
    </w:p>
    <w:p w:rsidR="001F4155" w:rsidRPr="003D6FB7" w:rsidRDefault="001F4155" w:rsidP="003D6FB7">
      <w:pPr>
        <w:pStyle w:val="21"/>
        <w:ind w:right="151" w:firstLine="720"/>
        <w:rPr>
          <w:rFonts w:cs="Arial"/>
          <w:sz w:val="26"/>
          <w:szCs w:val="26"/>
        </w:rPr>
      </w:pPr>
      <w:r w:rsidRPr="003D6FB7">
        <w:rPr>
          <w:sz w:val="26"/>
          <w:szCs w:val="26"/>
        </w:rPr>
        <w:t xml:space="preserve">В Красноярском крае уполномоченным органом по приему и регистрации данных уведомлений является УНД ГУ МЧС России по Красноярскому краю (660049, г. Красноярск, пр. Мира, 68, тел. 8(391)211-47-41, Е-mail: </w:t>
      </w:r>
      <w:r w:rsidRPr="003D6FB7">
        <w:rPr>
          <w:rStyle w:val="Hyperlink"/>
          <w:sz w:val="26"/>
          <w:szCs w:val="26"/>
        </w:rPr>
        <w:t>nto@</w:t>
      </w:r>
      <w:hyperlink r:id="rId18" w:history="1">
        <w:r w:rsidRPr="003D6FB7">
          <w:rPr>
            <w:rStyle w:val="Hyperlink"/>
            <w:sz w:val="26"/>
            <w:szCs w:val="26"/>
          </w:rPr>
          <w:t>mchskrsk.ru</w:t>
        </w:r>
      </w:hyperlink>
      <w:r w:rsidRPr="003D6FB7">
        <w:rPr>
          <w:rStyle w:val="Hyperlink"/>
          <w:sz w:val="26"/>
          <w:szCs w:val="26"/>
        </w:rPr>
        <w:t>).</w:t>
      </w:r>
    </w:p>
    <w:p w:rsidR="001F4155" w:rsidRPr="003D6FB7" w:rsidRDefault="001F4155" w:rsidP="003D6FB7">
      <w:pPr>
        <w:pStyle w:val="21"/>
        <w:ind w:right="151" w:firstLine="720"/>
        <w:rPr>
          <w:sz w:val="26"/>
          <w:szCs w:val="26"/>
        </w:rPr>
      </w:pPr>
      <w:r w:rsidRPr="003D6FB7">
        <w:rPr>
          <w:sz w:val="26"/>
          <w:szCs w:val="26"/>
        </w:rPr>
        <w:t>Уведомление направляется в 2-х экземплярах по установленной форме, непосредственно или заказным почтовым отправлением с описью вложения с уведомлением о вручении, либо в виде электронного документа, подписанного электронной цифровой печатью заявителя.</w:t>
      </w:r>
    </w:p>
    <w:p w:rsidR="001F4155" w:rsidRPr="003D6FB7" w:rsidRDefault="001F4155" w:rsidP="003D6FB7">
      <w:pPr>
        <w:pStyle w:val="NormalWeb"/>
        <w:tabs>
          <w:tab w:val="left" w:pos="540"/>
        </w:tabs>
        <w:spacing w:before="0" w:beforeAutospacing="0" w:after="0" w:afterAutospacing="0"/>
        <w:ind w:firstLine="720"/>
        <w:jc w:val="both"/>
        <w:textAlignment w:val="top"/>
        <w:rPr>
          <w:rFonts w:ascii="Times New Roman" w:hAnsi="Times New Roman" w:cs="Times New Roman"/>
          <w:sz w:val="26"/>
          <w:szCs w:val="26"/>
        </w:rPr>
      </w:pPr>
      <w:r w:rsidRPr="003D6FB7">
        <w:rPr>
          <w:rFonts w:ascii="Times New Roman" w:hAnsi="Times New Roman" w:cs="Times New Roman"/>
          <w:sz w:val="26"/>
          <w:szCs w:val="26"/>
        </w:rPr>
        <w:t>Инспектор государственного пожарного надзора, при проведении плановой проверки в отношении юридического лица, либо индивидуального предпринимателя, на предприятии которого производится пожарно-технической продукция, проверяет соответствие уведомления о начале деятельности виду деятельности по перечню, утвержденному Правительством Российской Федерации (п. 43 Административного регламента МЧС России, утвержденного  приказом МЧС России от 28.06.2012 № 375).</w:t>
      </w:r>
    </w:p>
    <w:p w:rsidR="001F4155" w:rsidRPr="003D6FB7" w:rsidRDefault="001F4155" w:rsidP="003D6FB7">
      <w:pPr>
        <w:pStyle w:val="NormalWeb"/>
        <w:tabs>
          <w:tab w:val="left" w:pos="540"/>
        </w:tabs>
        <w:spacing w:before="0" w:beforeAutospacing="0" w:after="0" w:afterAutospacing="0"/>
        <w:ind w:firstLine="720"/>
        <w:jc w:val="both"/>
        <w:textAlignment w:val="top"/>
        <w:rPr>
          <w:rFonts w:ascii="Times New Roman" w:hAnsi="Times New Roman" w:cs="Times New Roman"/>
          <w:sz w:val="26"/>
          <w:szCs w:val="26"/>
        </w:rPr>
      </w:pPr>
      <w:r w:rsidRPr="003D6FB7">
        <w:rPr>
          <w:rFonts w:ascii="Times New Roman" w:hAnsi="Times New Roman" w:cs="Times New Roman"/>
          <w:sz w:val="26"/>
          <w:szCs w:val="26"/>
        </w:rPr>
        <w:t xml:space="preserve">В случае нарушения юридическим лицом или индивидуальным предпринимателем установленного </w:t>
      </w:r>
      <w:hyperlink r:id="rId19" w:history="1">
        <w:r w:rsidRPr="003D6FB7">
          <w:rPr>
            <w:rFonts w:ascii="Times New Roman" w:hAnsi="Times New Roman" w:cs="Times New Roman"/>
            <w:sz w:val="26"/>
            <w:szCs w:val="26"/>
          </w:rPr>
          <w:t>порядка</w:t>
        </w:r>
      </w:hyperlink>
      <w:r w:rsidRPr="003D6FB7">
        <w:rPr>
          <w:rFonts w:ascii="Times New Roman" w:hAnsi="Times New Roman" w:cs="Times New Roman"/>
          <w:sz w:val="26"/>
          <w:szCs w:val="26"/>
        </w:rPr>
        <w:t xml:space="preserve"> представления </w:t>
      </w:r>
      <w:hyperlink r:id="rId20" w:history="1">
        <w:r w:rsidRPr="003D6FB7">
          <w:rPr>
            <w:rFonts w:ascii="Times New Roman" w:hAnsi="Times New Roman" w:cs="Times New Roman"/>
            <w:sz w:val="26"/>
            <w:szCs w:val="26"/>
          </w:rPr>
          <w:t>уведомлений</w:t>
        </w:r>
      </w:hyperlink>
      <w:r w:rsidRPr="003D6FB7">
        <w:rPr>
          <w:rFonts w:ascii="Times New Roman" w:hAnsi="Times New Roman" w:cs="Times New Roman"/>
          <w:sz w:val="26"/>
          <w:szCs w:val="26"/>
        </w:rPr>
        <w:t xml:space="preserve"> о начале осуществления предпринимательской деятельности предусмотрена административная ответственность. Так, в соответствии с 1 частью статьи 19.7.5-1. КоАП ПФ, </w:t>
      </w:r>
      <w:bookmarkStart w:id="0" w:name="Par6409"/>
      <w:bookmarkEnd w:id="0"/>
      <w:r w:rsidRPr="003D6FB7">
        <w:rPr>
          <w:rFonts w:ascii="Times New Roman" w:hAnsi="Times New Roman" w:cs="Times New Roman"/>
          <w:sz w:val="26"/>
          <w:szCs w:val="26"/>
        </w:rPr>
        <w:t>непредставление юридическим лицом или индивидуальным предпринимателем уведомления о начале осуществления предпринимательской деятельности в случае, если представление такого уведомления является обязательным, 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F4155" w:rsidRDefault="001F4155" w:rsidP="003D6FB7">
      <w:bookmarkStart w:id="1" w:name="Par6411"/>
      <w:bookmarkEnd w:id="1"/>
      <w:r>
        <w:rPr>
          <w:rFonts w:ascii="Times New Roman" w:hAnsi="Times New Roman" w:cs="Times New Roman"/>
          <w:b/>
          <w:bCs/>
          <w:i/>
          <w:iCs/>
          <w:noProof/>
          <w:color w:val="000000"/>
          <w:sz w:val="28"/>
          <w:szCs w:val="28"/>
          <w:lang w:eastAsia="ru-RU"/>
        </w:rPr>
        <w:t xml:space="preserve">   </w:t>
      </w:r>
      <w:r w:rsidRPr="003D6FB7">
        <w:rPr>
          <w:rFonts w:ascii="Times New Roman" w:hAnsi="Times New Roman" w:cs="Times New Roman"/>
          <w:sz w:val="26"/>
          <w:szCs w:val="26"/>
        </w:rPr>
        <w:t>В соответствии с 2 частью этой же статьи,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w:t>
      </w:r>
    </w:p>
    <w:p w:rsidR="001F4155" w:rsidRDefault="001F4155" w:rsidP="00003E51">
      <w:pPr>
        <w:ind w:firstLine="708"/>
        <w:jc w:val="both"/>
        <w:rPr>
          <w:rFonts w:ascii="Times New Roman" w:hAnsi="Times New Roman" w:cs="Times New Roman"/>
          <w:i/>
          <w:iCs/>
          <w:sz w:val="24"/>
          <w:szCs w:val="24"/>
        </w:rPr>
      </w:pPr>
      <w:r>
        <w:rPr>
          <w:noProof/>
          <w:lang w:eastAsia="ru-RU"/>
        </w:rPr>
        <w:pict>
          <v:shape id="Рисунок 30" o:spid="_x0000_s1048" type="#_x0000_t75" alt="значек" style="position:absolute;left:0;text-align:left;margin-left:0;margin-top:9.45pt;width:49.65pt;height:54pt;z-index:251666432;visibility:visible">
            <v:imagedata r:id="rId9" o:title=""/>
          </v:shape>
        </w:pict>
      </w:r>
      <w:r>
        <w:rPr>
          <w:noProof/>
          <w:lang w:eastAsia="ru-RU"/>
        </w:rPr>
        <w:pict>
          <v:shape id="Рисунок 31" o:spid="_x0000_s1049" type="#_x0000_t75" alt="значек" style="position:absolute;left:0;text-align:left;margin-left:477pt;margin-top:18.45pt;width:49.65pt;height:54pt;z-index:251667456;visibility:visible">
            <v:imagedata r:id="rId9" o:title=""/>
          </v:shape>
        </w:pict>
      </w:r>
    </w:p>
    <w:p w:rsidR="001F4155" w:rsidRDefault="001F4155" w:rsidP="00003E51">
      <w:pPr>
        <w:ind w:firstLine="708"/>
        <w:jc w:val="center"/>
        <w:rPr>
          <w:rFonts w:ascii="Bookman Old Style" w:hAnsi="Bookman Old Style" w:cs="Bookman Old Style"/>
          <w:sz w:val="28"/>
          <w:szCs w:val="28"/>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Pr="00003E51" w:rsidRDefault="001F4155" w:rsidP="00003E51">
      <w:pPr>
        <w:spacing w:before="100" w:beforeAutospacing="1" w:after="0"/>
        <w:ind w:left="2832" w:firstLine="708"/>
        <w:jc w:val="center"/>
        <w:rPr>
          <w:rFonts w:ascii="Times New Roman" w:hAnsi="Times New Roman" w:cs="Times New Roman"/>
          <w:i/>
          <w:iCs/>
          <w:noProof/>
          <w:color w:val="000000"/>
          <w:sz w:val="28"/>
          <w:szCs w:val="28"/>
          <w:lang w:eastAsia="ru-RU"/>
        </w:rPr>
      </w:pPr>
      <w:r w:rsidRPr="00003E51">
        <w:rPr>
          <w:rFonts w:ascii="Times New Roman" w:hAnsi="Times New Roman" w:cs="Times New Roman"/>
          <w:i/>
          <w:iCs/>
          <w:noProof/>
          <w:color w:val="000000"/>
          <w:sz w:val="28"/>
          <w:szCs w:val="28"/>
          <w:lang w:eastAsia="ru-RU"/>
        </w:rPr>
        <w:t xml:space="preserve">                                                            8   </w:t>
      </w:r>
    </w:p>
    <w:p w:rsidR="001F4155" w:rsidRPr="003D6FB7" w:rsidRDefault="001F4155" w:rsidP="003D6FB7">
      <w:pPr>
        <w:pStyle w:val="NormalWeb"/>
        <w:tabs>
          <w:tab w:val="left" w:pos="540"/>
        </w:tabs>
        <w:spacing w:before="0" w:beforeAutospacing="0" w:after="0" w:afterAutospacing="0"/>
        <w:ind w:firstLine="720"/>
        <w:jc w:val="both"/>
        <w:textAlignment w:val="top"/>
        <w:rPr>
          <w:rFonts w:ascii="Times New Roman" w:hAnsi="Times New Roman" w:cs="Times New Roman"/>
          <w:sz w:val="26"/>
          <w:szCs w:val="26"/>
        </w:rPr>
      </w:pPr>
      <w:r w:rsidRPr="003D6FB7">
        <w:rPr>
          <w:rFonts w:ascii="Times New Roman" w:hAnsi="Times New Roman" w:cs="Times New Roman"/>
          <w:sz w:val="26"/>
          <w:szCs w:val="26"/>
        </w:rPr>
        <w:t>представление такого уведомления является обязательным, 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F4155" w:rsidRPr="003D6FB7" w:rsidRDefault="001F4155" w:rsidP="003D6FB7">
      <w:pPr>
        <w:pStyle w:val="NormalWeb"/>
        <w:tabs>
          <w:tab w:val="left" w:pos="540"/>
        </w:tabs>
        <w:spacing w:before="0" w:beforeAutospacing="0" w:after="0" w:afterAutospacing="0"/>
        <w:ind w:firstLine="720"/>
        <w:jc w:val="both"/>
        <w:textAlignment w:val="top"/>
        <w:rPr>
          <w:rFonts w:ascii="Times New Roman" w:hAnsi="Times New Roman" w:cs="Times New Roman"/>
          <w:sz w:val="26"/>
          <w:szCs w:val="26"/>
        </w:rPr>
      </w:pPr>
    </w:p>
    <w:p w:rsidR="001F4155" w:rsidRPr="003D6FB7" w:rsidRDefault="001F4155" w:rsidP="003D6FB7">
      <w:pPr>
        <w:pStyle w:val="NormalWeb"/>
        <w:tabs>
          <w:tab w:val="left" w:pos="540"/>
        </w:tabs>
        <w:spacing w:before="0" w:beforeAutospacing="0" w:after="0" w:afterAutospacing="0"/>
        <w:ind w:firstLine="720"/>
        <w:jc w:val="right"/>
        <w:textAlignment w:val="top"/>
        <w:rPr>
          <w:rFonts w:ascii="Times New Roman" w:hAnsi="Times New Roman" w:cs="Times New Roman"/>
          <w:sz w:val="26"/>
          <w:szCs w:val="26"/>
        </w:rPr>
      </w:pPr>
      <w:r w:rsidRPr="003D6FB7">
        <w:rPr>
          <w:rFonts w:ascii="Times New Roman" w:hAnsi="Times New Roman" w:cs="Times New Roman"/>
          <w:sz w:val="26"/>
          <w:szCs w:val="26"/>
        </w:rPr>
        <w:t xml:space="preserve">Государственный инспектор Красноярского края </w:t>
      </w:r>
    </w:p>
    <w:p w:rsidR="001F4155" w:rsidRPr="003D6FB7" w:rsidRDefault="001F4155" w:rsidP="003D6FB7">
      <w:pPr>
        <w:pStyle w:val="NormalWeb"/>
        <w:tabs>
          <w:tab w:val="left" w:pos="540"/>
        </w:tabs>
        <w:spacing w:before="0" w:beforeAutospacing="0" w:after="0" w:afterAutospacing="0"/>
        <w:ind w:firstLine="720"/>
        <w:jc w:val="right"/>
        <w:textAlignment w:val="top"/>
        <w:rPr>
          <w:rFonts w:ascii="Times New Roman" w:hAnsi="Times New Roman" w:cs="Times New Roman"/>
          <w:sz w:val="26"/>
          <w:szCs w:val="26"/>
        </w:rPr>
      </w:pPr>
      <w:r w:rsidRPr="003D6FB7">
        <w:rPr>
          <w:rFonts w:ascii="Times New Roman" w:hAnsi="Times New Roman" w:cs="Times New Roman"/>
          <w:sz w:val="26"/>
          <w:szCs w:val="26"/>
        </w:rPr>
        <w:t>по пожарному надзору</w:t>
      </w:r>
    </w:p>
    <w:p w:rsidR="001F4155" w:rsidRPr="00077A0B" w:rsidRDefault="001F4155" w:rsidP="003D6FB7">
      <w:pPr>
        <w:pStyle w:val="NormalWeb"/>
        <w:tabs>
          <w:tab w:val="left" w:pos="540"/>
        </w:tabs>
        <w:spacing w:before="0" w:beforeAutospacing="0" w:after="0" w:afterAutospacing="0"/>
        <w:ind w:firstLine="720"/>
        <w:jc w:val="right"/>
        <w:textAlignment w:val="top"/>
        <w:rPr>
          <w:rFonts w:ascii="Bookman Old Style" w:hAnsi="Bookman Old Style" w:cs="Bookman Old Style"/>
        </w:rPr>
      </w:pPr>
      <w:r w:rsidRPr="003D6FB7">
        <w:rPr>
          <w:rFonts w:ascii="Times New Roman" w:hAnsi="Times New Roman" w:cs="Times New Roman"/>
          <w:sz w:val="26"/>
          <w:szCs w:val="26"/>
        </w:rPr>
        <w:t>Виктория Золотарева</w:t>
      </w:r>
      <w:r w:rsidRPr="00077A0B">
        <w:rPr>
          <w:rFonts w:ascii="Bookman Old Style" w:hAnsi="Bookman Old Style" w:cs="Bookman Old Style"/>
        </w:rPr>
        <w:t xml:space="preserve"> </w:t>
      </w:r>
    </w:p>
    <w:p w:rsidR="001F4155" w:rsidRPr="006B51C7" w:rsidRDefault="001F4155" w:rsidP="003D6FB7">
      <w:pPr>
        <w:widowControl w:val="0"/>
        <w:autoSpaceDE w:val="0"/>
        <w:autoSpaceDN w:val="0"/>
        <w:adjustRightInd w:val="0"/>
        <w:jc w:val="center"/>
      </w:pPr>
    </w:p>
    <w:p w:rsidR="001F4155" w:rsidRDefault="001F4155" w:rsidP="003D6FB7">
      <w:pPr>
        <w:widowControl w:val="0"/>
        <w:autoSpaceDE w:val="0"/>
        <w:autoSpaceDN w:val="0"/>
        <w:adjustRightInd w:val="0"/>
        <w:jc w:val="center"/>
      </w:pPr>
      <w:r>
        <w:t>ФОРМА</w:t>
      </w:r>
    </w:p>
    <w:p w:rsidR="001F4155" w:rsidRDefault="001F4155" w:rsidP="003D6FB7">
      <w:pPr>
        <w:widowControl w:val="0"/>
        <w:autoSpaceDE w:val="0"/>
        <w:autoSpaceDN w:val="0"/>
        <w:adjustRightInd w:val="0"/>
        <w:jc w:val="center"/>
      </w:pPr>
      <w:r>
        <w:t>УВЕДОМЛЕНИЯ О НАЧАЛЕ</w:t>
      </w:r>
    </w:p>
    <w:p w:rsidR="001F4155" w:rsidRDefault="001F4155" w:rsidP="003D6FB7">
      <w:pPr>
        <w:widowControl w:val="0"/>
        <w:autoSpaceDE w:val="0"/>
        <w:autoSpaceDN w:val="0"/>
        <w:adjustRightInd w:val="0"/>
        <w:jc w:val="center"/>
      </w:pPr>
      <w:r>
        <w:t>ОСУЩЕСТВЛЕНИЯ ПРЕДПРИНИМАТЕЛЬСКОЙ ДЕЯТЕЛЬНОСТИ</w:t>
      </w:r>
    </w:p>
    <w:p w:rsidR="001F4155" w:rsidRDefault="001F4155" w:rsidP="003D6FB7">
      <w:pPr>
        <w:pStyle w:val="ConsPlusNonformat"/>
      </w:pPr>
      <w:r>
        <w:t xml:space="preserve">                                      _____________________________________</w:t>
      </w:r>
    </w:p>
    <w:p w:rsidR="001F4155" w:rsidRDefault="001F4155" w:rsidP="003D6FB7">
      <w:pPr>
        <w:pStyle w:val="ConsPlusNonformat"/>
      </w:pPr>
      <w:r>
        <w:t xml:space="preserve">                                       (отметка о регистрации уведомления</w:t>
      </w:r>
    </w:p>
    <w:p w:rsidR="001F4155" w:rsidRDefault="001F4155" w:rsidP="003D6FB7">
      <w:pPr>
        <w:pStyle w:val="ConsPlusNonformat"/>
      </w:pPr>
      <w:r>
        <w:t xml:space="preserve">                                            в уполномоченном органе)</w:t>
      </w:r>
    </w:p>
    <w:p w:rsidR="001F4155" w:rsidRDefault="001F4155" w:rsidP="003D6FB7">
      <w:pPr>
        <w:pStyle w:val="ConsPlusNonformat"/>
      </w:pPr>
    </w:p>
    <w:p w:rsidR="001F4155" w:rsidRDefault="001F4155" w:rsidP="003D6FB7">
      <w:pPr>
        <w:pStyle w:val="ConsPlusNonformat"/>
      </w:pPr>
      <w:r>
        <w:t>В _________________________________________________________________________</w:t>
      </w:r>
    </w:p>
    <w:p w:rsidR="001F4155" w:rsidRDefault="001F4155" w:rsidP="003D6FB7">
      <w:pPr>
        <w:pStyle w:val="ConsPlusNonformat"/>
      </w:pPr>
      <w:r>
        <w:t xml:space="preserve">    (указывается наименование федерального органа исполнительной власти</w:t>
      </w:r>
    </w:p>
    <w:p w:rsidR="001F4155" w:rsidRDefault="001F4155" w:rsidP="003D6FB7">
      <w:pPr>
        <w:pStyle w:val="ConsPlusNonformat"/>
      </w:pPr>
      <w:r>
        <w:t xml:space="preserve">   (его территориального органа), в который представляется уведомление)</w:t>
      </w:r>
    </w:p>
    <w:p w:rsidR="001F4155" w:rsidRDefault="001F4155" w:rsidP="003D6FB7">
      <w:pPr>
        <w:pStyle w:val="ConsPlusNonformat"/>
      </w:pPr>
    </w:p>
    <w:p w:rsidR="001F4155" w:rsidRPr="00D83285" w:rsidRDefault="001F4155" w:rsidP="003D6FB7">
      <w:pPr>
        <w:pStyle w:val="ConsPlusNonformat"/>
        <w:rPr>
          <w:sz w:val="28"/>
          <w:szCs w:val="28"/>
        </w:rPr>
      </w:pPr>
      <w:r>
        <w:t xml:space="preserve">                                </w:t>
      </w:r>
      <w:r w:rsidRPr="00D83285">
        <w:rPr>
          <w:sz w:val="28"/>
          <w:szCs w:val="28"/>
        </w:rPr>
        <w:t>УВЕДОМЛЕНИЕ</w:t>
      </w:r>
    </w:p>
    <w:p w:rsidR="001F4155" w:rsidRPr="00D83285" w:rsidRDefault="001F4155" w:rsidP="003D6FB7">
      <w:pPr>
        <w:pStyle w:val="ConsPlusNonformat"/>
        <w:jc w:val="center"/>
        <w:rPr>
          <w:sz w:val="28"/>
          <w:szCs w:val="28"/>
        </w:rPr>
      </w:pPr>
      <w:r w:rsidRPr="00D83285">
        <w:rPr>
          <w:sz w:val="28"/>
          <w:szCs w:val="28"/>
        </w:rPr>
        <w:t>о начале осуществления предпринимательской деятельности</w:t>
      </w:r>
    </w:p>
    <w:p w:rsidR="001F4155" w:rsidRPr="00D83285" w:rsidRDefault="001F4155" w:rsidP="003D6FB7">
      <w:pPr>
        <w:pStyle w:val="ConsPlusNonformat"/>
        <w:rPr>
          <w:rFonts w:cs="Arial"/>
          <w:sz w:val="28"/>
          <w:szCs w:val="28"/>
        </w:rPr>
      </w:pPr>
    </w:p>
    <w:p w:rsidR="001F4155" w:rsidRDefault="001F4155" w:rsidP="003D6FB7">
      <w:pPr>
        <w:pStyle w:val="ConsPlusNonformat"/>
      </w:pPr>
      <w:r>
        <w:t xml:space="preserve">                        от "  "               20  г.</w:t>
      </w:r>
    </w:p>
    <w:p w:rsidR="001F4155" w:rsidRDefault="001F4155" w:rsidP="003D6FB7">
      <w:pPr>
        <w:pStyle w:val="ConsPlusNonformat"/>
      </w:pP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 xml:space="preserve">  (указывается полное и сокращенное, в том числе фирменное (при наличии),</w:t>
      </w:r>
    </w:p>
    <w:p w:rsidR="001F4155" w:rsidRDefault="001F4155" w:rsidP="003D6FB7">
      <w:pPr>
        <w:pStyle w:val="ConsPlusNonformat"/>
      </w:pPr>
      <w:r>
        <w:t xml:space="preserve">  наименование, организационно-правовая форма юридического лица, фамилия,</w:t>
      </w:r>
    </w:p>
    <w:p w:rsidR="001F4155" w:rsidRDefault="001F4155" w:rsidP="003D6FB7">
      <w:pPr>
        <w:pStyle w:val="ConsPlusNonformat"/>
      </w:pPr>
      <w:r>
        <w:t xml:space="preserve">  имя, отчество индивидуального предпринимателя, идентификационный номер</w:t>
      </w:r>
    </w:p>
    <w:p w:rsidR="001F4155" w:rsidRDefault="001F4155" w:rsidP="003D6FB7">
      <w:pPr>
        <w:pStyle w:val="ConsPlusNonformat"/>
      </w:pPr>
      <w:r>
        <w:t xml:space="preserve">  налогоплательщика (ИНН), основной государственный регистрационный номер</w:t>
      </w:r>
    </w:p>
    <w:p w:rsidR="001F4155" w:rsidRDefault="001F4155" w:rsidP="003D6FB7">
      <w:pPr>
        <w:pStyle w:val="ConsPlusNonformat"/>
      </w:pPr>
      <w:r>
        <w:t xml:space="preserve">   юридического лица или основной государственный регистрационный номер</w:t>
      </w:r>
    </w:p>
    <w:p w:rsidR="001F4155" w:rsidRDefault="001F4155" w:rsidP="003D6FB7">
      <w:pPr>
        <w:pStyle w:val="ConsPlusNonformat"/>
      </w:pPr>
      <w:r>
        <w:t xml:space="preserve">          записи о государственной регистрации индивидуального</w:t>
      </w:r>
    </w:p>
    <w:p w:rsidR="001F4155" w:rsidRDefault="001F4155" w:rsidP="003D6FB7">
      <w:pPr>
        <w:pStyle w:val="ConsPlusNonformat"/>
      </w:pPr>
      <w:r>
        <w:t xml:space="preserve">                           предпринимателя (ОГРН))</w:t>
      </w: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 xml:space="preserve">     (указываются почтовые адреса места нахождения юридического лица,</w:t>
      </w:r>
    </w:p>
    <w:p w:rsidR="001F4155" w:rsidRDefault="001F4155" w:rsidP="003D6FB7">
      <w:pPr>
        <w:pStyle w:val="ConsPlusNonformat"/>
      </w:pPr>
      <w:r>
        <w:t xml:space="preserve">      в том числе его филиалов и представительств, мест фактического</w:t>
      </w:r>
    </w:p>
    <w:p w:rsidR="001F4155" w:rsidRDefault="001F4155" w:rsidP="003D6FB7">
      <w:pPr>
        <w:pStyle w:val="ConsPlusNonformat"/>
      </w:pPr>
      <w:r>
        <w:t xml:space="preserve">         осуществления заявленного вида (видов) деятельности, мест</w:t>
      </w:r>
    </w:p>
    <w:p w:rsidR="001F4155" w:rsidRDefault="001F4155" w:rsidP="003D6FB7">
      <w:pPr>
        <w:pStyle w:val="ConsPlusNonformat"/>
      </w:pPr>
      <w:r>
        <w:t xml:space="preserve">     фактического осуществления заявленного вида (видов) деятельности</w:t>
      </w:r>
    </w:p>
    <w:p w:rsidR="001F4155" w:rsidRDefault="001F4155" w:rsidP="003D6FB7">
      <w:pPr>
        <w:pStyle w:val="ConsPlusNonformat"/>
      </w:pPr>
      <w:r>
        <w:t xml:space="preserve">                     индивидуального предпринимателя)</w:t>
      </w:r>
    </w:p>
    <w:p w:rsidR="001F4155" w:rsidRDefault="001F4155" w:rsidP="003D6FB7">
      <w:pPr>
        <w:pStyle w:val="ConsPlusNonformat"/>
      </w:pPr>
    </w:p>
    <w:p w:rsidR="001F4155" w:rsidRDefault="001F4155" w:rsidP="003D6FB7">
      <w:pPr>
        <w:pStyle w:val="ConsPlusNonformat"/>
      </w:pPr>
      <w:r>
        <w:t xml:space="preserve">в   соответствии   со   </w:t>
      </w:r>
      <w:hyperlink r:id="rId21" w:history="1">
        <w:r w:rsidRPr="005D269D">
          <w:t>статьей   8</w:t>
        </w:r>
      </w:hyperlink>
      <w:r>
        <w:t xml:space="preserve">  Федерального  закона  "О  защите  прав</w:t>
      </w:r>
    </w:p>
    <w:p w:rsidR="001F4155" w:rsidRDefault="001F4155" w:rsidP="003D6FB7">
      <w:pPr>
        <w:pStyle w:val="ConsPlusNonformat"/>
      </w:pPr>
      <w:r>
        <w:t>юридических   лиц   и  индивидуальных  предпринимателей  при  осуществлении</w:t>
      </w:r>
    </w:p>
    <w:p w:rsidR="001F4155" w:rsidRDefault="001F4155" w:rsidP="003D6FB7">
      <w:pPr>
        <w:pStyle w:val="ConsPlusNonformat"/>
      </w:pPr>
      <w:r>
        <w:t>государственного контроля (надзора) и муниципального контроля" уведомляет о</w:t>
      </w:r>
    </w:p>
    <w:p w:rsidR="001F4155" w:rsidRDefault="001F4155" w:rsidP="003D6FB7">
      <w:pPr>
        <w:pStyle w:val="ConsPlusNonformat"/>
      </w:pPr>
      <w:r>
        <w:t>начале    осуществления   следующего   вида   (видов)   предпринимательской</w:t>
      </w:r>
    </w:p>
    <w:p w:rsidR="001F4155" w:rsidRDefault="001F4155" w:rsidP="003D6FB7">
      <w:pPr>
        <w:pStyle w:val="ConsPlusNonformat"/>
      </w:pPr>
      <w:r>
        <w:t>деятельности: _____________________________________________________________</w:t>
      </w: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 xml:space="preserve">  (указывается вид (виды) деятельности и выполняемые в ее составе работы</w:t>
      </w: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 xml:space="preserve">        (услуги) по перечню работ и услуг в составе отдельных видов</w:t>
      </w: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 xml:space="preserve">     предпринимательской деятельности, о начале осуществления которых</w:t>
      </w:r>
    </w:p>
    <w:p w:rsidR="001F4155" w:rsidRDefault="001F4155" w:rsidP="003D6FB7">
      <w:pPr>
        <w:pStyle w:val="ConsPlusNonformat"/>
      </w:pPr>
      <w:r>
        <w:t>___________________________________________________________________________</w:t>
      </w:r>
    </w:p>
    <w:p w:rsidR="001F4155" w:rsidRDefault="001F4155" w:rsidP="003D6FB7">
      <w:pPr>
        <w:pStyle w:val="ConsPlusNonformat"/>
      </w:pPr>
      <w:r>
        <w:t xml:space="preserve">           юридическим лицом или индивидуальным предпринимателем</w:t>
      </w:r>
    </w:p>
    <w:p w:rsidR="001F4155" w:rsidRDefault="001F4155" w:rsidP="003D6FB7">
      <w:pPr>
        <w:pStyle w:val="ConsPlusNonformat"/>
      </w:pPr>
      <w:r>
        <w:t xml:space="preserve">                        представляется уведомление)</w:t>
      </w:r>
    </w:p>
    <w:p w:rsidR="001F4155" w:rsidRPr="00A92677" w:rsidRDefault="001F4155" w:rsidP="00E31BFE">
      <w:pPr>
        <w:spacing w:before="100" w:beforeAutospacing="1" w:after="0"/>
        <w:jc w:val="right"/>
        <w:rPr>
          <w:rFonts w:ascii="Bookman Old Style" w:hAnsi="Bookman Old Style" w:cs="Bookman Old Style"/>
          <w:b/>
          <w:bCs/>
          <w:i/>
          <w:iCs/>
          <w:noProof/>
          <w:sz w:val="28"/>
          <w:szCs w:val="28"/>
          <w:lang w:eastAsia="ru-RU"/>
        </w:rPr>
      </w:pPr>
      <w:r>
        <w:rPr>
          <w:noProof/>
          <w:lang w:eastAsia="ru-RU"/>
        </w:rPr>
        <w:pict>
          <v:shape id="Рисунок 53" o:spid="_x0000_s1050" type="#_x0000_t75" alt="значек" style="position:absolute;left:0;text-align:left;margin-left:0;margin-top:17.8pt;width:50.4pt;height:51.9pt;z-index:-251643904;visibility:visible">
            <v:imagedata r:id="rId9" o:title=""/>
          </v:shape>
        </w:pict>
      </w:r>
      <w:r>
        <w:rPr>
          <w:noProof/>
          <w:lang w:eastAsia="ru-RU"/>
        </w:rPr>
        <w:pict>
          <v:shape id="Рисунок 52" o:spid="_x0000_s1051" type="#_x0000_t75" alt="значек" style="position:absolute;left:0;text-align:left;margin-left:483.75pt;margin-top:5.8pt;width:50.4pt;height:51.9pt;z-index:-251644928;visibility:visible">
            <v:imagedata r:id="rId9" o:title=""/>
          </v:shape>
        </w:pict>
      </w:r>
      <w:r>
        <w:rPr>
          <w:rFonts w:ascii="Times New Roman" w:hAnsi="Times New Roman" w:cs="Times New Roman"/>
          <w:b/>
          <w:bCs/>
          <w:i/>
          <w:iCs/>
          <w:noProof/>
          <w:color w:val="000000"/>
          <w:sz w:val="28"/>
          <w:szCs w:val="28"/>
          <w:lang w:eastAsia="ru-RU"/>
        </w:rPr>
        <w:t xml:space="preserve">          </w:t>
      </w:r>
    </w:p>
    <w:p w:rsidR="001F4155" w:rsidRPr="00D2309A" w:rsidRDefault="001F4155" w:rsidP="00342627">
      <w:pPr>
        <w:spacing w:after="120"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Pr="00E97BE5" w:rsidRDefault="001F4155" w:rsidP="00342627">
      <w:pPr>
        <w:tabs>
          <w:tab w:val="left" w:pos="2025"/>
        </w:tabs>
        <w:rPr>
          <w:rFonts w:ascii="Engravers MT" w:hAnsi="Engravers MT" w:cs="Engravers MT"/>
          <w:sz w:val="24"/>
          <w:szCs w:val="24"/>
        </w:rPr>
      </w:pPr>
    </w:p>
    <w:p w:rsidR="001F4155" w:rsidRDefault="001F4155" w:rsidP="00803DE5">
      <w:pPr>
        <w:jc w:val="right"/>
        <w:rPr>
          <w:sz w:val="24"/>
          <w:szCs w:val="24"/>
        </w:rPr>
      </w:pPr>
      <w:r>
        <w:rPr>
          <w:sz w:val="24"/>
          <w:szCs w:val="24"/>
        </w:rPr>
        <w:t>9</w:t>
      </w:r>
    </w:p>
    <w:p w:rsidR="001F4155" w:rsidRDefault="001F4155" w:rsidP="00803DE5">
      <w:pPr>
        <w:jc w:val="right"/>
        <w:rPr>
          <w:sz w:val="24"/>
          <w:szCs w:val="24"/>
        </w:rPr>
      </w:pPr>
    </w:p>
    <w:p w:rsidR="001F4155" w:rsidRDefault="001F4155" w:rsidP="00003E51">
      <w:pPr>
        <w:pStyle w:val="ConsPlusNonformat"/>
      </w:pPr>
      <w:r>
        <w:t>с "  "   20   г. и подтверждает соответствие территорий, зданий, помещений,</w:t>
      </w:r>
    </w:p>
    <w:p w:rsidR="001F4155" w:rsidRDefault="001F4155" w:rsidP="00003E51">
      <w:pPr>
        <w:pStyle w:val="ConsPlusNonformat"/>
      </w:pPr>
      <w:r>
        <w:t>сооружений, оборудования, иных  подобных  объектов,  транспортных  средств,</w:t>
      </w:r>
    </w:p>
    <w:p w:rsidR="001F4155" w:rsidRDefault="001F4155" w:rsidP="00003E51">
      <w:pPr>
        <w:pStyle w:val="ConsPlusNonformat"/>
      </w:pPr>
      <w:r>
        <w:t>предназначенных  для  использования  в  процессе  осуществления  заявленной</w:t>
      </w:r>
    </w:p>
    <w:p w:rsidR="001F4155" w:rsidRDefault="001F4155" w:rsidP="00003E51">
      <w:pPr>
        <w:pStyle w:val="ConsPlusNonformat"/>
      </w:pPr>
      <w:r>
        <w:t>деятельности,  персонала,  иных  условий  осуществления предпринимательской</w:t>
      </w:r>
    </w:p>
    <w:p w:rsidR="001F4155" w:rsidRDefault="001F4155" w:rsidP="00003E51">
      <w:pPr>
        <w:pStyle w:val="ConsPlusNonformat"/>
      </w:pPr>
      <w:r>
        <w:t>деятельности обязательным требованиям.</w:t>
      </w:r>
    </w:p>
    <w:p w:rsidR="001F4155" w:rsidRDefault="001F4155" w:rsidP="00003E51">
      <w:pPr>
        <w:pStyle w:val="ConsPlusNonformat"/>
      </w:pPr>
    </w:p>
    <w:p w:rsidR="001F4155" w:rsidRDefault="001F4155" w:rsidP="00003E51">
      <w:pPr>
        <w:pStyle w:val="ConsPlusNonformat"/>
      </w:pPr>
      <w:r>
        <w:t>_________________________ _______________________ _________________________</w:t>
      </w:r>
    </w:p>
    <w:p w:rsidR="001F4155" w:rsidRDefault="001F4155" w:rsidP="00003E51">
      <w:pPr>
        <w:pStyle w:val="ConsPlusNonformat"/>
      </w:pPr>
      <w:r>
        <w:t xml:space="preserve"> (наименование должности   (подпись руководителя      (инициалы, фамилия</w:t>
      </w:r>
    </w:p>
    <w:p w:rsidR="001F4155" w:rsidRDefault="001F4155" w:rsidP="00003E51">
      <w:pPr>
        <w:pStyle w:val="ConsPlusNonformat"/>
      </w:pPr>
      <w:r>
        <w:t xml:space="preserve">      руководителя           юридического лица,         руководителя</w:t>
      </w:r>
    </w:p>
    <w:p w:rsidR="001F4155" w:rsidRDefault="001F4155" w:rsidP="00003E51">
      <w:pPr>
        <w:pStyle w:val="ConsPlusNonformat"/>
      </w:pPr>
      <w:r>
        <w:t xml:space="preserve">    юридического лица)     лица, представляющего     юридического лица,</w:t>
      </w:r>
    </w:p>
    <w:p w:rsidR="001F4155" w:rsidRDefault="001F4155" w:rsidP="00003E51">
      <w:pPr>
        <w:pStyle w:val="ConsPlusNonformat"/>
      </w:pPr>
      <w:r>
        <w:t xml:space="preserve">                           интересы юридического    лица, представляющего</w:t>
      </w:r>
    </w:p>
    <w:p w:rsidR="001F4155" w:rsidRDefault="001F4155" w:rsidP="00003E51">
      <w:pPr>
        <w:pStyle w:val="ConsPlusNonformat"/>
      </w:pPr>
      <w:r>
        <w:t xml:space="preserve">                           лица, индивидуального    интересы юридического</w:t>
      </w:r>
    </w:p>
    <w:p w:rsidR="001F4155" w:rsidRDefault="001F4155" w:rsidP="00003E51">
      <w:pPr>
        <w:pStyle w:val="ConsPlusNonformat"/>
      </w:pPr>
      <w:r>
        <w:t xml:space="preserve">                              предпринимателя)     лица, индивидуального</w:t>
      </w:r>
    </w:p>
    <w:p w:rsidR="001F4155" w:rsidRDefault="001F4155" w:rsidP="00003E51">
      <w:pPr>
        <w:pStyle w:val="ConsPlusNonformat"/>
      </w:pPr>
      <w:r>
        <w:t xml:space="preserve">                                                     предпринимателя)</w:t>
      </w:r>
    </w:p>
    <w:p w:rsidR="001F4155" w:rsidRDefault="001F4155" w:rsidP="00003E51">
      <w:pPr>
        <w:pStyle w:val="ConsPlusNonformat"/>
      </w:pPr>
      <w:r>
        <w:t>М.П.</w:t>
      </w:r>
    </w:p>
    <w:p w:rsidR="001F4155" w:rsidRDefault="001F4155" w:rsidP="00803DE5">
      <w:pPr>
        <w:jc w:val="right"/>
        <w:rPr>
          <w:sz w:val="24"/>
          <w:szCs w:val="24"/>
        </w:rPr>
      </w:pPr>
    </w:p>
    <w:p w:rsidR="001F4155" w:rsidRDefault="001F4155" w:rsidP="00C277B9">
      <w:pPr>
        <w:jc w:val="both"/>
        <w:rPr>
          <w:b/>
          <w:bCs/>
          <w:i/>
          <w:iCs/>
          <w:color w:val="0000FF"/>
          <w:kern w:val="36"/>
          <w:sz w:val="48"/>
          <w:szCs w:val="48"/>
        </w:rPr>
      </w:pPr>
      <w:r w:rsidRPr="000927DB">
        <w:rPr>
          <w:b/>
          <w:bCs/>
          <w:i/>
          <w:iCs/>
          <w:color w:val="0000FF"/>
          <w:kern w:val="36"/>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4" type="#_x0000_t136" style="width:524.25pt;height:86.25pt" fillcolor="#06c" strokecolor="#9cf" strokeweight="1.5pt">
            <v:shadow on="t" color="#900"/>
            <v:textpath style="font-family:&quot;Impact&quot;;font-size:24pt;v-text-kern:t" trim="t" fitpath="t" string="Требования пожарной безопасности &#10;к палаточным лагерям"/>
          </v:shape>
        </w:pict>
      </w:r>
    </w:p>
    <w:p w:rsidR="001F4155" w:rsidRDefault="001F4155" w:rsidP="00003E51">
      <w:pPr>
        <w:pStyle w:val="NoSpacing"/>
        <w:jc w:val="both"/>
        <w:rPr>
          <w:rFonts w:ascii="Times New Roman" w:hAnsi="Times New Roman" w:cs="Times New Roman"/>
          <w:sz w:val="24"/>
          <w:szCs w:val="24"/>
        </w:rPr>
      </w:pPr>
      <w:r w:rsidRPr="00E225B5">
        <w:rPr>
          <w:rFonts w:ascii="Times New Roman" w:hAnsi="Times New Roman" w:cs="Times New Roman"/>
          <w:sz w:val="24"/>
          <w:szCs w:val="24"/>
        </w:rPr>
        <w:t xml:space="preserve">Каждый работник лагеря обязан знать и выполнять требования пожарной безопасности, а в случае возникновения пожара - принимать все зависящие от него меры к спасению людей и тушению пожара. На каждом объекте должна быть обеспечена безопасность людей при пожаре, а также разработаны соответствующие инструкции о мерах пожарной безопасности. Ответственность за противопожарное состояние лагеря возлагается непосредственно на руководителя и ответственное лицо. </w:t>
      </w:r>
    </w:p>
    <w:tbl>
      <w:tblPr>
        <w:tblW w:w="0" w:type="auto"/>
        <w:tblInd w:w="-106" w:type="dxa"/>
        <w:tblLook w:val="00A0"/>
      </w:tblPr>
      <w:tblGrid>
        <w:gridCol w:w="5215"/>
        <w:gridCol w:w="5336"/>
      </w:tblGrid>
      <w:tr w:rsidR="001F4155">
        <w:trPr>
          <w:trHeight w:val="4798"/>
        </w:trPr>
        <w:tc>
          <w:tcPr>
            <w:tcW w:w="5275" w:type="dxa"/>
          </w:tcPr>
          <w:p w:rsidR="001F4155" w:rsidRPr="006B2759" w:rsidRDefault="001F4155" w:rsidP="006B2759">
            <w:pPr>
              <w:pStyle w:val="NoSpacing"/>
              <w:spacing w:after="200" w:line="276" w:lineRule="auto"/>
              <w:jc w:val="both"/>
              <w:rPr>
                <w:rFonts w:ascii="Times New Roman" w:hAnsi="Times New Roman" w:cs="Times New Roman"/>
                <w:sz w:val="24"/>
                <w:szCs w:val="24"/>
              </w:rPr>
            </w:pPr>
            <w:r w:rsidRPr="006B2759">
              <w:rPr>
                <w:rFonts w:ascii="Times New Roman" w:hAnsi="Times New Roman" w:cs="Times New Roman"/>
                <w:sz w:val="24"/>
                <w:szCs w:val="24"/>
              </w:rPr>
              <w:t xml:space="preserve">Руководитель лагеря и лица, их замещающие обязаны: Обеспечивать выполнение требований пожарной безопасности в Российской Федерации, а также соблюдать установленный противопожарный режим обслуживающим персоналом, детьми и иными лицами, находящимися на территории лагеря. Пройти обучение требованиям пожарной безопасности, соответствующим приказом назначить лиц, ответственных за пожарную безопасность и соблюдение их требований на каждом объекте организовать их обучение, а также обучение инженерно-технического персонала в учреждениях, имеющих лицензии на данный вид деятельности. </w:t>
            </w:r>
          </w:p>
        </w:tc>
        <w:tc>
          <w:tcPr>
            <w:tcW w:w="5276" w:type="dxa"/>
          </w:tcPr>
          <w:p w:rsidR="001F4155" w:rsidRPr="006B2759" w:rsidRDefault="001F4155" w:rsidP="006B2759">
            <w:pPr>
              <w:pStyle w:val="NoSpacing"/>
              <w:spacing w:after="200" w:line="276" w:lineRule="auto"/>
              <w:jc w:val="both"/>
              <w:rPr>
                <w:rFonts w:ascii="Times New Roman" w:hAnsi="Times New Roman" w:cs="Times New Roman"/>
                <w:sz w:val="24"/>
                <w:szCs w:val="24"/>
              </w:rPr>
            </w:pPr>
            <w:r w:rsidRPr="000927DB">
              <w:rPr>
                <w:rFonts w:ascii="Times New Roman" w:hAnsi="Times New Roman" w:cs="Times New Roman"/>
                <w:noProof/>
                <w:sz w:val="24"/>
                <w:szCs w:val="24"/>
                <w:lang w:eastAsia="ru-RU"/>
              </w:rPr>
              <w:pict>
                <v:shape id="Рисунок 125" o:spid="_x0000_i1035" type="#_x0000_t75" style="width:255.75pt;height:240pt;visibility:visible">
                  <v:imagedata r:id="rId22" o:title=""/>
                </v:shape>
              </w:pict>
            </w:r>
          </w:p>
        </w:tc>
      </w:tr>
    </w:tbl>
    <w:p w:rsidR="001F4155" w:rsidRDefault="001F4155" w:rsidP="00003E51">
      <w:pPr>
        <w:pStyle w:val="NoSpacing"/>
        <w:jc w:val="both"/>
        <w:rPr>
          <w:rFonts w:ascii="Times New Roman" w:hAnsi="Times New Roman" w:cs="Times New Roman"/>
          <w:sz w:val="24"/>
          <w:szCs w:val="24"/>
        </w:rPr>
      </w:pPr>
    </w:p>
    <w:p w:rsidR="001F4155" w:rsidRDefault="001F4155" w:rsidP="00003E51">
      <w:pPr>
        <w:pStyle w:val="NoSpacing"/>
        <w:jc w:val="both"/>
        <w:rPr>
          <w:rFonts w:ascii="Times New Roman" w:hAnsi="Times New Roman" w:cs="Times New Roman"/>
          <w:sz w:val="24"/>
          <w:szCs w:val="24"/>
        </w:rPr>
      </w:pPr>
      <w:r w:rsidRPr="00003E51">
        <w:rPr>
          <w:rFonts w:ascii="Times New Roman" w:hAnsi="Times New Roman" w:cs="Times New Roman"/>
          <w:sz w:val="24"/>
          <w:szCs w:val="24"/>
        </w:rPr>
        <w:t>Лично ознакомить весь обслуживающий персонал с настоящими Правилами и правилами пользования, имеющимися первичными средствами пожаротушения под расписку в специальном журнале</w:t>
      </w:r>
      <w:r w:rsidRPr="00E225B5">
        <w:rPr>
          <w:rFonts w:ascii="Times New Roman" w:hAnsi="Times New Roman" w:cs="Times New Roman"/>
          <w:sz w:val="24"/>
          <w:szCs w:val="24"/>
        </w:rPr>
        <w:t xml:space="preserve">. </w:t>
      </w:r>
    </w:p>
    <w:p w:rsidR="001F4155" w:rsidRPr="00E61504" w:rsidRDefault="001F4155" w:rsidP="00003E51">
      <w:pPr>
        <w:pStyle w:val="NoSpacing"/>
        <w:jc w:val="both"/>
        <w:rPr>
          <w:rFonts w:ascii="Bookman Old Style" w:hAnsi="Bookman Old Style" w:cs="Bookman Old Style"/>
          <w:i/>
          <w:iCs/>
          <w:sz w:val="24"/>
          <w:szCs w:val="24"/>
        </w:rPr>
      </w:pPr>
      <w:r>
        <w:rPr>
          <w:noProof/>
          <w:lang w:eastAsia="ru-RU"/>
        </w:rPr>
        <w:pict>
          <v:shape id="Рисунок 37" o:spid="_x0000_s1052" type="#_x0000_t75" alt="значек" style="position:absolute;left:0;text-align:left;margin-left:468pt;margin-top:14.25pt;width:49.8pt;height:51.9pt;z-index:-251646976;visibility:visible">
            <v:imagedata r:id="rId9" o:title=""/>
          </v:shape>
        </w:pict>
      </w:r>
      <w:r>
        <w:rPr>
          <w:noProof/>
          <w:lang w:eastAsia="ru-RU"/>
        </w:rPr>
        <w:pict>
          <v:shape id="Рисунок 38" o:spid="_x0000_s1053" type="#_x0000_t75" alt="значек" style="position:absolute;left:0;text-align:left;margin-left:0;margin-top:14.25pt;width:49.8pt;height:51.9pt;z-index:-251645952;visibility:visible">
            <v:imagedata r:id="rId9" o:title=""/>
          </v:shape>
        </w:pict>
      </w:r>
      <w:r w:rsidRPr="00E61504">
        <w:rPr>
          <w:rFonts w:ascii="Bookman Old Style" w:hAnsi="Bookman Old Style" w:cs="Bookman Old Style"/>
          <w:i/>
          <w:iCs/>
          <w:sz w:val="24"/>
          <w:szCs w:val="24"/>
        </w:rPr>
        <w:t xml:space="preserve">  </w:t>
      </w:r>
    </w:p>
    <w:p w:rsidR="001F4155" w:rsidRDefault="001F4155" w:rsidP="00803DE5">
      <w:pPr>
        <w:spacing w:after="0"/>
        <w:jc w:val="both"/>
        <w:rPr>
          <w:rFonts w:ascii="Times New Roman" w:hAnsi="Times New Roman" w:cs="Times New Roman"/>
          <w:i/>
          <w:iCs/>
          <w:sz w:val="24"/>
          <w:szCs w:val="24"/>
        </w:rPr>
      </w:pPr>
    </w:p>
    <w:p w:rsidR="001F4155" w:rsidRPr="000D28ED" w:rsidRDefault="001F4155" w:rsidP="00803DE5">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Default="001F4155" w:rsidP="00003E51">
      <w:pPr>
        <w:autoSpaceDE w:val="0"/>
        <w:autoSpaceDN w:val="0"/>
        <w:adjustRightInd w:val="0"/>
        <w:spacing w:after="0" w:line="240" w:lineRule="auto"/>
        <w:jc w:val="center"/>
        <w:rPr>
          <w:i/>
          <w:iCs/>
          <w:sz w:val="24"/>
          <w:szCs w:val="24"/>
        </w:rPr>
      </w:pPr>
      <w:r>
        <w:rPr>
          <w:i/>
          <w:iCs/>
          <w:sz w:val="24"/>
          <w:szCs w:val="24"/>
        </w:rPr>
        <w:t xml:space="preserve">                      </w:t>
      </w:r>
    </w:p>
    <w:p w:rsidR="001F4155" w:rsidRDefault="001F4155" w:rsidP="00003E51">
      <w:pPr>
        <w:autoSpaceDE w:val="0"/>
        <w:autoSpaceDN w:val="0"/>
        <w:adjustRightInd w:val="0"/>
        <w:spacing w:after="0" w:line="240" w:lineRule="auto"/>
        <w:jc w:val="center"/>
        <w:rPr>
          <w:i/>
          <w:iCs/>
          <w:sz w:val="24"/>
          <w:szCs w:val="24"/>
        </w:rPr>
      </w:pPr>
      <w:r>
        <w:rPr>
          <w:i/>
          <w:iCs/>
          <w:sz w:val="24"/>
          <w:szCs w:val="24"/>
        </w:rPr>
        <w:t xml:space="preserve">                                                                                                                       10</w:t>
      </w:r>
    </w:p>
    <w:p w:rsidR="001F4155" w:rsidRDefault="001F4155" w:rsidP="00003E51">
      <w:pPr>
        <w:pStyle w:val="NoSpacing"/>
        <w:jc w:val="both"/>
        <w:rPr>
          <w:rFonts w:ascii="Times New Roman" w:hAnsi="Times New Roman" w:cs="Times New Roman"/>
          <w:sz w:val="24"/>
          <w:szCs w:val="24"/>
        </w:rPr>
      </w:pPr>
    </w:p>
    <w:p w:rsidR="001F4155" w:rsidRDefault="001F4155" w:rsidP="00003E51">
      <w:pPr>
        <w:pStyle w:val="NoSpacing"/>
        <w:jc w:val="both"/>
        <w:rPr>
          <w:rFonts w:ascii="Times New Roman" w:hAnsi="Times New Roman" w:cs="Times New Roman"/>
          <w:sz w:val="24"/>
          <w:szCs w:val="24"/>
        </w:rPr>
      </w:pPr>
    </w:p>
    <w:p w:rsidR="001F4155" w:rsidRPr="00305370" w:rsidRDefault="001F4155" w:rsidP="00003E51">
      <w:pPr>
        <w:pStyle w:val="NoSpacing"/>
        <w:jc w:val="both"/>
        <w:rPr>
          <w:rFonts w:ascii="Times New Roman" w:hAnsi="Times New Roman" w:cs="Times New Roman"/>
          <w:sz w:val="26"/>
          <w:szCs w:val="26"/>
        </w:rPr>
      </w:pPr>
      <w:r w:rsidRPr="00305370">
        <w:rPr>
          <w:rFonts w:ascii="Times New Roman" w:hAnsi="Times New Roman" w:cs="Times New Roman"/>
          <w:sz w:val="26"/>
          <w:szCs w:val="26"/>
        </w:rPr>
        <w:t>Не допускать к работе лиц, не прошедших противопожарный инструктаж или показавших неудовлетворительные знания требований пожарной безопасности. Разработать планы эвакуации для всех объектов, а также инструкции к ним о действиях обслуживающего персонала на случай возникновения пожара и спасения детей. В плане эвакуации обязательно указываются: адрес и телефон ближайшей пожарной части, здание (адрес), в которое должны быть эвакуированы дети. План эвакуации и порядок эвакуации должны своевременно пересматриваться с учетом изменяющихся условий. Практические занятия по отработке планов эвакуации должны проводиться после въезда детей каждой смены. Установить круглосуточное дежурство обслуживающего персонала в целях предотвращения возникновения пожароопасной ситуации. Обеспечивать соблюдение требований пожарной безопасности в период проведения культурно-массовых мероприятий, родительских дней. Обеспечить  территорию необходимыми средствами пожаротушения, а также следить за их исправностью и правильным содержанием. Не допускать игр детей с огнем, а также самостоятельное использование ими пиротехнических изделий. Дежурный персонал должны хорошо знать свои обязанности на случай возникновения пожара, обязаны уметь пользоваться имеющимися первичными средствами пожаротушения, принимать немедленные меры по эвакуации детей. Дежурный персонал при заступлении на дежурство обязан: Знать количество находящихся в палатках детей, проверить наличие и готовность к применению первичных средств пожаротушения и телефонной связи. Проверить состояние эвакуационных выходов. При обнаружении каких-либо нарушений принять меры к их устранению, а при необходимости сообщить руководителю лагеря или лицу, его замещающему. Постоянно иметь при себе исправный ручной электрический фонарь. В ночное время дежурному персоналу запрещается спать и отлучаться за пределы лагеря. В палатках, в которых находятся дети, не допускается проживание обслуживающего и административного персонала, размещение складов и других подсобных помещений. При размещении палаточных городков необходимо выполнить следующие мероприятия: Обеспечить палаточные городки средствами связи и средствами оповещения о пожаре. Палатки следует размещать группами для размещения не более 40 детей, расстояние между группами должно быть не менее 15 метров. В одной палатке допускается размещение не более 5 детей. Палаточный городок должен быть обеспечен пожарными щитами с набором первичных средств пожаротушения. В палатках не допускается установка приборов отопления, прокладка электрических сетей, использование открытого огня. Для освещения палаток следует применять переносные электрические фонари. Костровая площадка для проведения мероприятий должна располагаться на расстоянии не менее 20 метров от палаток и оборудоваться первичными средствами пожаротушения.</w:t>
      </w:r>
    </w:p>
    <w:p w:rsidR="001F4155" w:rsidRPr="00305370" w:rsidRDefault="001F4155" w:rsidP="00003E51">
      <w:pPr>
        <w:jc w:val="both"/>
        <w:rPr>
          <w:rFonts w:ascii="Times New Roman" w:hAnsi="Times New Roman" w:cs="Times New Roman"/>
          <w:sz w:val="26"/>
          <w:szCs w:val="26"/>
        </w:rPr>
      </w:pPr>
    </w:p>
    <w:p w:rsidR="001F4155" w:rsidRPr="00305370" w:rsidRDefault="001F4155" w:rsidP="00305370">
      <w:pPr>
        <w:pStyle w:val="NoSpacing"/>
        <w:ind w:left="4248"/>
        <w:jc w:val="right"/>
        <w:rPr>
          <w:rFonts w:ascii="Times New Roman" w:hAnsi="Times New Roman" w:cs="Times New Roman"/>
          <w:sz w:val="26"/>
          <w:szCs w:val="26"/>
        </w:rPr>
      </w:pPr>
      <w:r w:rsidRPr="00305370">
        <w:rPr>
          <w:rFonts w:ascii="Times New Roman" w:hAnsi="Times New Roman" w:cs="Times New Roman"/>
          <w:sz w:val="26"/>
          <w:szCs w:val="26"/>
        </w:rPr>
        <w:t xml:space="preserve">Старший инспектор ОНД </w:t>
      </w:r>
    </w:p>
    <w:p w:rsidR="001F4155" w:rsidRPr="00305370" w:rsidRDefault="001F4155" w:rsidP="00305370">
      <w:pPr>
        <w:pStyle w:val="NoSpacing"/>
        <w:ind w:left="3540" w:firstLine="708"/>
        <w:jc w:val="right"/>
        <w:rPr>
          <w:rFonts w:ascii="Times New Roman" w:hAnsi="Times New Roman" w:cs="Times New Roman"/>
          <w:sz w:val="26"/>
          <w:szCs w:val="26"/>
        </w:rPr>
      </w:pPr>
      <w:r w:rsidRPr="00305370">
        <w:rPr>
          <w:rFonts w:ascii="Times New Roman" w:hAnsi="Times New Roman" w:cs="Times New Roman"/>
          <w:sz w:val="26"/>
          <w:szCs w:val="26"/>
        </w:rPr>
        <w:t>по г. Минусинску и Минусинскому району</w:t>
      </w:r>
    </w:p>
    <w:p w:rsidR="001F4155" w:rsidRPr="00305370" w:rsidRDefault="001F4155" w:rsidP="00305370">
      <w:pPr>
        <w:pStyle w:val="NoSpacing"/>
        <w:ind w:left="3540" w:firstLine="708"/>
        <w:jc w:val="right"/>
        <w:rPr>
          <w:rFonts w:ascii="Times New Roman" w:hAnsi="Times New Roman" w:cs="Times New Roman"/>
          <w:sz w:val="26"/>
          <w:szCs w:val="26"/>
        </w:rPr>
      </w:pPr>
      <w:r w:rsidRPr="00305370">
        <w:rPr>
          <w:rFonts w:ascii="Times New Roman" w:hAnsi="Times New Roman" w:cs="Times New Roman"/>
          <w:sz w:val="26"/>
          <w:szCs w:val="26"/>
        </w:rPr>
        <w:t>капитан вн. службы</w:t>
      </w:r>
    </w:p>
    <w:p w:rsidR="001F4155" w:rsidRPr="00305370" w:rsidRDefault="001F4155" w:rsidP="00305370">
      <w:pPr>
        <w:pStyle w:val="NoSpacing"/>
        <w:ind w:left="3540" w:firstLine="708"/>
        <w:jc w:val="right"/>
        <w:rPr>
          <w:rFonts w:ascii="Times New Roman" w:hAnsi="Times New Roman" w:cs="Times New Roman"/>
          <w:sz w:val="26"/>
          <w:szCs w:val="26"/>
        </w:rPr>
      </w:pPr>
      <w:r w:rsidRPr="00305370">
        <w:rPr>
          <w:rFonts w:ascii="Times New Roman" w:hAnsi="Times New Roman" w:cs="Times New Roman"/>
          <w:sz w:val="26"/>
          <w:szCs w:val="26"/>
        </w:rPr>
        <w:t>С. А. Кугушев</w:t>
      </w:r>
    </w:p>
    <w:p w:rsidR="001F4155" w:rsidRDefault="001F4155" w:rsidP="00803DE5">
      <w:pPr>
        <w:jc w:val="right"/>
        <w:rPr>
          <w:sz w:val="24"/>
          <w:szCs w:val="24"/>
        </w:rPr>
      </w:pPr>
    </w:p>
    <w:p w:rsidR="001F4155" w:rsidRDefault="001F4155" w:rsidP="00803DE5">
      <w:pPr>
        <w:jc w:val="right"/>
        <w:rPr>
          <w:sz w:val="24"/>
          <w:szCs w:val="24"/>
        </w:rPr>
      </w:pPr>
    </w:p>
    <w:p w:rsidR="001F4155" w:rsidRDefault="001F4155" w:rsidP="00305370">
      <w:pPr>
        <w:spacing w:after="0"/>
        <w:jc w:val="center"/>
        <w:rPr>
          <w:rFonts w:ascii="Times New Roman" w:hAnsi="Times New Roman" w:cs="Times New Roman"/>
          <w:i/>
          <w:iCs/>
          <w:sz w:val="24"/>
          <w:szCs w:val="24"/>
        </w:rPr>
      </w:pPr>
    </w:p>
    <w:p w:rsidR="001F4155" w:rsidRDefault="001F4155" w:rsidP="00305370">
      <w:pPr>
        <w:spacing w:after="0"/>
        <w:jc w:val="center"/>
        <w:rPr>
          <w:rFonts w:ascii="Times New Roman" w:hAnsi="Times New Roman" w:cs="Times New Roman"/>
          <w:i/>
          <w:iCs/>
          <w:sz w:val="24"/>
          <w:szCs w:val="24"/>
        </w:rPr>
      </w:pPr>
      <w:r>
        <w:rPr>
          <w:noProof/>
          <w:lang w:eastAsia="ru-RU"/>
        </w:rPr>
        <w:pict>
          <v:shape id="Рисунок 60" o:spid="_x0000_s1054" type="#_x0000_t75" alt="значек" style="position:absolute;left:0;text-align:left;margin-left:6pt;margin-top:9.6pt;width:49.8pt;height:51.9pt;z-index:-251641856;visibility:visible">
            <v:imagedata r:id="rId9" o:title=""/>
          </v:shape>
        </w:pict>
      </w:r>
      <w:r>
        <w:rPr>
          <w:noProof/>
          <w:lang w:eastAsia="ru-RU"/>
        </w:rPr>
        <w:pict>
          <v:shape id="Рисунок 57" o:spid="_x0000_s1055" type="#_x0000_t75" alt="значек" style="position:absolute;left:0;text-align:left;margin-left:477.75pt;margin-top:2.1pt;width:49.8pt;height:51.9pt;z-index:-251642880;visibility:visible">
            <v:imagedata r:id="rId9" o:title=""/>
          </v:shape>
        </w:pict>
      </w:r>
    </w:p>
    <w:p w:rsidR="001F4155" w:rsidRDefault="001F4155" w:rsidP="00305370">
      <w:pPr>
        <w:tabs>
          <w:tab w:val="left" w:pos="600"/>
        </w:tabs>
        <w:spacing w:after="0"/>
        <w:rPr>
          <w:rFonts w:ascii="Times New Roman" w:hAnsi="Times New Roman" w:cs="Times New Roman"/>
          <w:i/>
          <w:iCs/>
          <w:sz w:val="24"/>
          <w:szCs w:val="24"/>
        </w:rPr>
      </w:pPr>
      <w:r>
        <w:rPr>
          <w:rFonts w:ascii="Times New Roman" w:hAnsi="Times New Roman" w:cs="Times New Roman"/>
          <w:i/>
          <w:iCs/>
          <w:sz w:val="24"/>
          <w:szCs w:val="24"/>
        </w:rPr>
        <w:tab/>
      </w:r>
    </w:p>
    <w:p w:rsidR="001F4155" w:rsidRPr="000D28ED" w:rsidRDefault="001F4155" w:rsidP="00305370">
      <w:pPr>
        <w:spacing w:after="0"/>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Pr="00994993" w:rsidRDefault="001F4155" w:rsidP="009D7D02">
      <w:pPr>
        <w:spacing w:before="100" w:beforeAutospacing="1" w:after="0"/>
        <w:jc w:val="right"/>
        <w:rPr>
          <w:rFonts w:ascii="Times New Roman" w:hAnsi="Times New Roman" w:cs="Times New Roman"/>
          <w:b/>
          <w:bCs/>
          <w:i/>
          <w:iCs/>
          <w:noProof/>
          <w:sz w:val="24"/>
          <w:szCs w:val="24"/>
          <w:lang w:eastAsia="ru-RU"/>
        </w:rPr>
      </w:pPr>
      <w:r w:rsidRPr="00994993">
        <w:rPr>
          <w:rFonts w:ascii="Times New Roman" w:hAnsi="Times New Roman" w:cs="Times New Roman"/>
          <w:b/>
          <w:bCs/>
          <w:i/>
          <w:iCs/>
          <w:noProof/>
          <w:sz w:val="24"/>
          <w:szCs w:val="24"/>
          <w:lang w:eastAsia="ru-RU"/>
        </w:rPr>
        <w:t>1</w:t>
      </w:r>
      <w:r>
        <w:rPr>
          <w:rFonts w:ascii="Times New Roman" w:hAnsi="Times New Roman" w:cs="Times New Roman"/>
          <w:b/>
          <w:bCs/>
          <w:i/>
          <w:iCs/>
          <w:noProof/>
          <w:sz w:val="24"/>
          <w:szCs w:val="24"/>
          <w:lang w:eastAsia="ru-RU"/>
        </w:rPr>
        <w:t>1</w:t>
      </w:r>
    </w:p>
    <w:p w:rsidR="001F4155" w:rsidRPr="009301A2" w:rsidRDefault="001F4155" w:rsidP="00B95606">
      <w:pPr>
        <w:jc w:val="both"/>
        <w:rPr>
          <w:rFonts w:ascii="Times New Roman" w:hAnsi="Times New Roman" w:cs="Times New Roman"/>
          <w:b/>
          <w:bCs/>
          <w:i/>
          <w:iCs/>
          <w:sz w:val="40"/>
          <w:szCs w:val="40"/>
        </w:rPr>
      </w:pPr>
      <w:r w:rsidRPr="009301A2">
        <w:rPr>
          <w:rFonts w:ascii="Times New Roman" w:hAnsi="Times New Roman" w:cs="Times New Roman"/>
          <w:b/>
          <w:bCs/>
          <w:i/>
          <w:iCs/>
          <w:sz w:val="40"/>
          <w:szCs w:val="40"/>
        </w:rPr>
        <w:t>Номера телефонов,  по которым Вы  можете задать вопросы по ОБЕСПЕЧЕНИЮ пожарной безопасности:</w:t>
      </w:r>
    </w:p>
    <w:p w:rsidR="001F4155" w:rsidRDefault="001F4155" w:rsidP="00D2309A">
      <w:pPr>
        <w:jc w:val="both"/>
      </w:pPr>
      <w:r>
        <w:rPr>
          <w:noProof/>
          <w:lang w:eastAsia="ru-RU"/>
        </w:rPr>
        <w:pict>
          <v:shape id="Рисунок 14" o:spid="_x0000_s1056" type="#_x0000_t75" alt="21204495" style="position:absolute;left:0;text-align:left;margin-left:18pt;margin-top:7.8pt;width:171pt;height:2in;z-index:251653120;visibility:visible">
            <v:imagedata r:id="rId23" o:title=""/>
            <w10:wrap type="square"/>
          </v:shape>
        </w:pict>
      </w:r>
    </w:p>
    <w:p w:rsidR="001F4155" w:rsidRPr="005024F6" w:rsidRDefault="001F4155" w:rsidP="00D2309A">
      <w:pPr>
        <w:jc w:val="both"/>
        <w:rPr>
          <w:i/>
          <w:iCs/>
          <w:sz w:val="28"/>
          <w:szCs w:val="28"/>
        </w:rPr>
      </w:pPr>
      <w:r>
        <w:t xml:space="preserve">    </w:t>
      </w:r>
      <w:r w:rsidRPr="001C4583">
        <w:rPr>
          <w:b/>
          <w:bCs/>
          <w:i/>
          <w:iCs/>
          <w:color w:val="FF0000"/>
          <w:sz w:val="28"/>
          <w:szCs w:val="28"/>
        </w:rPr>
        <w:t>01</w:t>
      </w:r>
      <w:r w:rsidRPr="00866481">
        <w:rPr>
          <w:sz w:val="28"/>
          <w:szCs w:val="28"/>
        </w:rPr>
        <w:t xml:space="preserve"> – </w:t>
      </w:r>
      <w:r w:rsidRPr="005024F6">
        <w:rPr>
          <w:i/>
          <w:iCs/>
          <w:sz w:val="28"/>
          <w:szCs w:val="28"/>
        </w:rPr>
        <w:t xml:space="preserve">пожарная охрана </w:t>
      </w:r>
    </w:p>
    <w:p w:rsidR="001F4155" w:rsidRPr="005024F6" w:rsidRDefault="001F4155" w:rsidP="00D2309A">
      <w:pPr>
        <w:jc w:val="both"/>
        <w:rPr>
          <w:i/>
          <w:iCs/>
          <w:sz w:val="28"/>
          <w:szCs w:val="28"/>
        </w:rPr>
      </w:pPr>
      <w:r w:rsidRPr="005024F6">
        <w:rPr>
          <w:i/>
          <w:iCs/>
          <w:sz w:val="28"/>
          <w:szCs w:val="28"/>
        </w:rPr>
        <w:t xml:space="preserve">   </w:t>
      </w:r>
      <w:r w:rsidRPr="005024F6">
        <w:rPr>
          <w:b/>
          <w:bCs/>
          <w:i/>
          <w:iCs/>
          <w:sz w:val="28"/>
          <w:szCs w:val="28"/>
        </w:rPr>
        <w:t>5-15-39</w:t>
      </w:r>
      <w:r w:rsidRPr="005024F6">
        <w:rPr>
          <w:i/>
          <w:iCs/>
          <w:sz w:val="28"/>
          <w:szCs w:val="28"/>
        </w:rPr>
        <w:t xml:space="preserve"> -Отдел надзорной деятельности по </w:t>
      </w:r>
    </w:p>
    <w:p w:rsidR="001F4155" w:rsidRPr="005024F6" w:rsidRDefault="001F4155" w:rsidP="00D2309A">
      <w:pPr>
        <w:jc w:val="both"/>
        <w:rPr>
          <w:i/>
          <w:iCs/>
          <w:sz w:val="28"/>
          <w:szCs w:val="28"/>
        </w:rPr>
      </w:pPr>
      <w:r w:rsidRPr="005024F6">
        <w:rPr>
          <w:i/>
          <w:iCs/>
          <w:sz w:val="28"/>
          <w:szCs w:val="28"/>
        </w:rPr>
        <w:t xml:space="preserve">   г. Минусинску и Минусинскому району</w:t>
      </w:r>
    </w:p>
    <w:p w:rsidR="001F4155" w:rsidRPr="005024F6" w:rsidRDefault="001F4155" w:rsidP="00D2309A">
      <w:pPr>
        <w:jc w:val="both"/>
        <w:rPr>
          <w:i/>
          <w:iCs/>
          <w:sz w:val="28"/>
          <w:szCs w:val="28"/>
        </w:rPr>
      </w:pPr>
      <w:r w:rsidRPr="005024F6">
        <w:rPr>
          <w:i/>
          <w:iCs/>
          <w:sz w:val="28"/>
          <w:szCs w:val="28"/>
        </w:rPr>
        <w:t xml:space="preserve">   </w:t>
      </w:r>
      <w:r w:rsidRPr="005024F6">
        <w:rPr>
          <w:b/>
          <w:bCs/>
          <w:i/>
          <w:iCs/>
          <w:sz w:val="28"/>
          <w:szCs w:val="28"/>
        </w:rPr>
        <w:t>Наш адрес</w:t>
      </w:r>
      <w:r w:rsidRPr="005024F6">
        <w:rPr>
          <w:i/>
          <w:iCs/>
          <w:sz w:val="28"/>
          <w:szCs w:val="28"/>
        </w:rPr>
        <w:t xml:space="preserve">: 662608,Красноярский край </w:t>
      </w:r>
    </w:p>
    <w:p w:rsidR="001F4155" w:rsidRPr="000E3BD9" w:rsidRDefault="001F4155" w:rsidP="00D2309A">
      <w:pPr>
        <w:jc w:val="both"/>
        <w:rPr>
          <w:i/>
          <w:iCs/>
          <w:sz w:val="28"/>
          <w:szCs w:val="28"/>
          <w:lang w:val="en-US"/>
        </w:rPr>
      </w:pPr>
      <w:r w:rsidRPr="005024F6">
        <w:rPr>
          <w:i/>
          <w:iCs/>
          <w:sz w:val="28"/>
          <w:szCs w:val="28"/>
        </w:rPr>
        <w:t xml:space="preserve">    г. Минусинск ул. Обороны, д. 2, каб. </w:t>
      </w:r>
      <w:r w:rsidRPr="000E3BD9">
        <w:rPr>
          <w:i/>
          <w:iCs/>
          <w:sz w:val="28"/>
          <w:szCs w:val="28"/>
          <w:lang w:val="en-US"/>
        </w:rPr>
        <w:t>№6</w:t>
      </w:r>
    </w:p>
    <w:p w:rsidR="001F4155" w:rsidRPr="00A92677" w:rsidRDefault="001F4155" w:rsidP="00D2309A">
      <w:pPr>
        <w:jc w:val="both"/>
        <w:rPr>
          <w:i/>
          <w:iCs/>
          <w:sz w:val="28"/>
          <w:szCs w:val="28"/>
          <w:lang w:val="en-US"/>
        </w:rPr>
      </w:pPr>
      <w:r w:rsidRPr="005024F6">
        <w:rPr>
          <w:i/>
          <w:iCs/>
          <w:sz w:val="28"/>
          <w:szCs w:val="28"/>
          <w:lang w:val="en-US"/>
        </w:rPr>
        <w:t xml:space="preserve">                                                     </w:t>
      </w:r>
      <w:r w:rsidRPr="005024F6">
        <w:rPr>
          <w:b/>
          <w:bCs/>
          <w:i/>
          <w:iCs/>
          <w:sz w:val="28"/>
          <w:szCs w:val="28"/>
        </w:rPr>
        <w:t>Наш</w:t>
      </w:r>
      <w:r w:rsidRPr="005024F6">
        <w:rPr>
          <w:b/>
          <w:bCs/>
          <w:i/>
          <w:iCs/>
          <w:sz w:val="28"/>
          <w:szCs w:val="28"/>
          <w:lang w:val="en-US"/>
        </w:rPr>
        <w:t xml:space="preserve"> E-mail</w:t>
      </w:r>
      <w:r w:rsidRPr="005024F6">
        <w:rPr>
          <w:i/>
          <w:iCs/>
          <w:sz w:val="28"/>
          <w:szCs w:val="28"/>
          <w:lang w:val="en-US"/>
        </w:rPr>
        <w:t xml:space="preserve">: </w:t>
      </w:r>
      <w:hyperlink r:id="rId24" w:history="1">
        <w:r w:rsidRPr="0061285A">
          <w:rPr>
            <w:rStyle w:val="Hyperlink"/>
            <w:rFonts w:cs="Arial"/>
            <w:i/>
            <w:iCs/>
            <w:sz w:val="28"/>
            <w:szCs w:val="28"/>
            <w:lang w:val="en-US"/>
          </w:rPr>
          <w:t>ogps6gpn@mchskrsk.ru</w:t>
        </w:r>
      </w:hyperlink>
    </w:p>
    <w:p w:rsidR="001F4155" w:rsidRDefault="001F4155" w:rsidP="00D2309A">
      <w:pPr>
        <w:jc w:val="both"/>
        <w:rPr>
          <w:i/>
          <w:iCs/>
          <w:sz w:val="28"/>
          <w:szCs w:val="28"/>
        </w:rPr>
      </w:pPr>
      <w:r w:rsidRPr="008B781E">
        <w:rPr>
          <w:i/>
          <w:iCs/>
          <w:sz w:val="28"/>
          <w:szCs w:val="28"/>
          <w:lang w:val="en-US"/>
        </w:rPr>
        <w:t xml:space="preserve">                                                    </w:t>
      </w:r>
      <w:r w:rsidRPr="00A92677">
        <w:rPr>
          <w:i/>
          <w:iCs/>
          <w:sz w:val="28"/>
          <w:szCs w:val="28"/>
        </w:rPr>
        <w:t>"В</w:t>
      </w:r>
      <w:r>
        <w:rPr>
          <w:i/>
          <w:iCs/>
          <w:sz w:val="28"/>
          <w:szCs w:val="28"/>
        </w:rPr>
        <w:t xml:space="preserve"> </w:t>
      </w:r>
      <w:r w:rsidRPr="00A92677">
        <w:rPr>
          <w:i/>
          <w:iCs/>
          <w:sz w:val="28"/>
          <w:szCs w:val="28"/>
        </w:rPr>
        <w:t>Контакте" - социальная сеть</w:t>
      </w:r>
      <w:r>
        <w:rPr>
          <w:i/>
          <w:iCs/>
          <w:sz w:val="28"/>
          <w:szCs w:val="28"/>
        </w:rPr>
        <w:t xml:space="preserve"> –                    </w:t>
      </w:r>
    </w:p>
    <w:p w:rsidR="001F4155" w:rsidRDefault="001F4155" w:rsidP="00D2309A">
      <w:pPr>
        <w:jc w:val="both"/>
        <w:rPr>
          <w:i/>
          <w:iCs/>
          <w:sz w:val="28"/>
          <w:szCs w:val="28"/>
        </w:rPr>
      </w:pPr>
      <w:r>
        <w:rPr>
          <w:i/>
          <w:iCs/>
          <w:sz w:val="28"/>
          <w:szCs w:val="28"/>
        </w:rPr>
        <w:t xml:space="preserve">                                                     «Минусинский ОНД </w:t>
      </w:r>
    </w:p>
    <w:p w:rsidR="001F4155" w:rsidRDefault="001F4155" w:rsidP="00D2309A">
      <w:pPr>
        <w:jc w:val="both"/>
        <w:rPr>
          <w:rFonts w:ascii="Times New Roman" w:hAnsi="Times New Roman" w:cs="Times New Roman"/>
          <w:b/>
          <w:bCs/>
          <w:i/>
          <w:iCs/>
        </w:rPr>
      </w:pPr>
      <w:r w:rsidRPr="001C4583">
        <w:rPr>
          <w:rFonts w:ascii="Times New Roman" w:hAnsi="Times New Roman" w:cs="Times New Roman"/>
          <w:b/>
          <w:bCs/>
          <w:i/>
          <w:iCs/>
        </w:rPr>
        <w:t>Над выпуском работали:</w:t>
      </w:r>
    </w:p>
    <w:p w:rsidR="001F4155" w:rsidRPr="00D63C48" w:rsidRDefault="001F4155" w:rsidP="00D2309A">
      <w:pPr>
        <w:jc w:val="both"/>
        <w:rPr>
          <w:rFonts w:ascii="Times New Roman" w:hAnsi="Times New Roman" w:cs="Times New Roman"/>
          <w:i/>
          <w:iCs/>
        </w:rPr>
      </w:pPr>
      <w:r w:rsidRPr="00D63C48">
        <w:rPr>
          <w:rFonts w:ascii="Times New Roman" w:hAnsi="Times New Roman" w:cs="Times New Roman"/>
          <w:i/>
          <w:iCs/>
        </w:rPr>
        <w:t xml:space="preserve">Начальник </w:t>
      </w:r>
      <w:r>
        <w:rPr>
          <w:rFonts w:ascii="Times New Roman" w:hAnsi="Times New Roman" w:cs="Times New Roman"/>
          <w:i/>
          <w:iCs/>
        </w:rPr>
        <w:t>ОНД по г. Минусинску и М</w:t>
      </w:r>
      <w:r w:rsidRPr="001C4583">
        <w:rPr>
          <w:rFonts w:ascii="Times New Roman" w:hAnsi="Times New Roman" w:cs="Times New Roman"/>
          <w:i/>
          <w:iCs/>
        </w:rPr>
        <w:t>инусинскому району</w:t>
      </w:r>
      <w:r>
        <w:rPr>
          <w:rFonts w:ascii="Times New Roman" w:hAnsi="Times New Roman" w:cs="Times New Roman"/>
          <w:i/>
          <w:iCs/>
        </w:rPr>
        <w:t xml:space="preserve"> подполковник внутренней службы             Перепелкин Д.А.</w:t>
      </w:r>
    </w:p>
    <w:p w:rsidR="001F4155" w:rsidRPr="001C4583" w:rsidRDefault="001F4155" w:rsidP="001C4583">
      <w:pPr>
        <w:spacing w:after="0"/>
        <w:jc w:val="both"/>
        <w:rPr>
          <w:rFonts w:ascii="Times New Roman" w:hAnsi="Times New Roman" w:cs="Times New Roman"/>
          <w:i/>
          <w:iCs/>
        </w:rPr>
      </w:pPr>
      <w:r>
        <w:rPr>
          <w:rFonts w:ascii="Times New Roman" w:hAnsi="Times New Roman" w:cs="Times New Roman"/>
          <w:i/>
          <w:iCs/>
        </w:rPr>
        <w:t>Заместитель начальника ОНД по г. Минусинску и Минусинскому району майор</w:t>
      </w:r>
      <w:r w:rsidRPr="001C4583">
        <w:rPr>
          <w:rFonts w:ascii="Times New Roman" w:hAnsi="Times New Roman" w:cs="Times New Roman"/>
          <w:i/>
          <w:iCs/>
        </w:rPr>
        <w:t xml:space="preserve"> внутренней службы </w:t>
      </w:r>
      <w:r>
        <w:rPr>
          <w:rFonts w:ascii="Times New Roman" w:hAnsi="Times New Roman" w:cs="Times New Roman"/>
          <w:i/>
          <w:iCs/>
        </w:rPr>
        <w:t>Сакович Р.М.</w:t>
      </w:r>
    </w:p>
    <w:p w:rsidR="001F4155" w:rsidRDefault="001F4155" w:rsidP="00A92677">
      <w:pPr>
        <w:jc w:val="both"/>
        <w:rPr>
          <w:rFonts w:ascii="Times New Roman" w:hAnsi="Times New Roman" w:cs="Times New Roman"/>
          <w:b/>
          <w:bCs/>
          <w:i/>
          <w:iCs/>
          <w:noProof/>
          <w:sz w:val="28"/>
          <w:szCs w:val="28"/>
          <w:lang w:eastAsia="ru-RU"/>
        </w:rPr>
      </w:pPr>
      <w:r>
        <w:rPr>
          <w:rFonts w:ascii="Times New Roman" w:hAnsi="Times New Roman" w:cs="Times New Roman"/>
          <w:i/>
          <w:iCs/>
        </w:rPr>
        <w:t xml:space="preserve"> </w:t>
      </w:r>
    </w:p>
    <w:tbl>
      <w:tblPr>
        <w:tblpPr w:leftFromText="180" w:rightFromText="180" w:vertAnchor="text" w:horzAnchor="margin" w:tblpY="300"/>
        <w:tblW w:w="10704" w:type="dxa"/>
        <w:tblBorders>
          <w:top w:val="single" w:sz="4" w:space="0" w:color="auto"/>
          <w:left w:val="single" w:sz="4" w:space="0" w:color="auto"/>
          <w:bottom w:val="single" w:sz="4" w:space="0" w:color="auto"/>
          <w:right w:val="single" w:sz="4" w:space="0" w:color="auto"/>
        </w:tblBorders>
        <w:tblLook w:val="01E0"/>
      </w:tblPr>
      <w:tblGrid>
        <w:gridCol w:w="3348"/>
        <w:gridCol w:w="3252"/>
        <w:gridCol w:w="4104"/>
      </w:tblGrid>
      <w:tr w:rsidR="001F4155" w:rsidRPr="00BF1DB4">
        <w:trPr>
          <w:trHeight w:val="2828"/>
        </w:trPr>
        <w:tc>
          <w:tcPr>
            <w:tcW w:w="3348" w:type="dxa"/>
            <w:tcBorders>
              <w:top w:val="single" w:sz="4" w:space="0" w:color="auto"/>
              <w:bottom w:val="single" w:sz="4" w:space="0" w:color="auto"/>
            </w:tcBorders>
          </w:tcPr>
          <w:p w:rsidR="001F4155" w:rsidRPr="00687B26" w:rsidRDefault="001F4155" w:rsidP="00D63C48">
            <w:r>
              <w:rPr>
                <w:noProof/>
                <w:lang w:eastAsia="ru-RU"/>
              </w:rPr>
              <w:pict>
                <v:shape id="_x0000_s1057" type="#_x0000_t175" style="position:absolute;margin-left:14.4pt;margin-top:10.05pt;width:124.15pt;height:66.35pt;z-index:251660288" adj=",10800" fillcolor="red" strokecolor="#009" strokeweight="1pt">
                  <v:shadow on="t" color="#009" offset="7pt,-7pt"/>
                  <v:textpath style="font-family:&quot;Impact&quot;;font-size:48pt;v-text-spacing:52429f;v-text-kern:t" trim="t" fitpath="t" string="Минусинский&#10; вестник&#10;&quot;01&quot;"/>
                </v:shape>
              </w:pict>
            </w:r>
          </w:p>
          <w:p w:rsidR="001F4155" w:rsidRPr="00687B26" w:rsidRDefault="001F4155" w:rsidP="00D63C48"/>
          <w:p w:rsidR="001F4155" w:rsidRPr="00687B26" w:rsidRDefault="001F4155" w:rsidP="00D63C48">
            <w:pPr>
              <w:ind w:left="240"/>
            </w:pPr>
          </w:p>
          <w:p w:rsidR="001F4155" w:rsidRPr="00687B26" w:rsidRDefault="001F4155" w:rsidP="00D63C48">
            <w:pPr>
              <w:ind w:left="240"/>
            </w:pPr>
          </w:p>
          <w:p w:rsidR="001F4155" w:rsidRPr="00687B26" w:rsidRDefault="001F4155" w:rsidP="00D63C48">
            <w:pPr>
              <w:spacing w:after="0"/>
              <w:ind w:left="240"/>
            </w:pPr>
            <w:r w:rsidRPr="00687B26">
              <w:t>Выпускается бесплатно.</w:t>
            </w:r>
          </w:p>
          <w:p w:rsidR="001F4155" w:rsidRPr="00687B26" w:rsidRDefault="001F4155" w:rsidP="00D63C48">
            <w:pPr>
              <w:spacing w:after="0"/>
              <w:ind w:left="240"/>
            </w:pPr>
            <w:r w:rsidRPr="00687B26">
              <w:t>Тираж 999 экз.</w:t>
            </w:r>
          </w:p>
        </w:tc>
        <w:tc>
          <w:tcPr>
            <w:tcW w:w="3252" w:type="dxa"/>
            <w:tcBorders>
              <w:top w:val="single" w:sz="4" w:space="0" w:color="auto"/>
              <w:bottom w:val="single" w:sz="4" w:space="0" w:color="auto"/>
            </w:tcBorders>
          </w:tcPr>
          <w:p w:rsidR="001F4155" w:rsidRDefault="001F4155" w:rsidP="00D63C48"/>
          <w:p w:rsidR="001F4155" w:rsidRDefault="001F4155" w:rsidP="00D63C48"/>
          <w:p w:rsidR="001F4155" w:rsidRDefault="001F4155" w:rsidP="00D63C48"/>
          <w:p w:rsidR="001F4155" w:rsidRPr="00687B26" w:rsidRDefault="001F4155" w:rsidP="001C3921">
            <w:r>
              <w:t>№ 6 от 20 июня  2014</w:t>
            </w:r>
            <w:r w:rsidRPr="00687B26">
              <w:t>года</w:t>
            </w:r>
          </w:p>
        </w:tc>
        <w:tc>
          <w:tcPr>
            <w:tcW w:w="4104" w:type="dxa"/>
            <w:tcBorders>
              <w:top w:val="single" w:sz="4" w:space="0" w:color="auto"/>
              <w:bottom w:val="single" w:sz="4" w:space="0" w:color="auto"/>
            </w:tcBorders>
          </w:tcPr>
          <w:p w:rsidR="001F4155" w:rsidRPr="00687B26" w:rsidRDefault="001F4155" w:rsidP="00D63C48">
            <w:pPr>
              <w:spacing w:after="0"/>
            </w:pPr>
          </w:p>
          <w:p w:rsidR="001F4155" w:rsidRPr="00687B26" w:rsidRDefault="001F4155" w:rsidP="00D63C48">
            <w:pPr>
              <w:spacing w:after="0"/>
            </w:pPr>
            <w:r w:rsidRPr="00687B26">
              <w:t xml:space="preserve">Выпускается территориальным отделом </w:t>
            </w:r>
          </w:p>
          <w:p w:rsidR="001F4155" w:rsidRPr="00687B26" w:rsidRDefault="001F4155" w:rsidP="00D63C48">
            <w:pPr>
              <w:spacing w:after="0"/>
            </w:pPr>
            <w:r w:rsidRPr="00687B26">
              <w:t>надзорной деятельности по г. Минусинску и Минусинскому району.</w:t>
            </w:r>
          </w:p>
          <w:p w:rsidR="001F4155" w:rsidRPr="00687B26" w:rsidRDefault="001F4155" w:rsidP="00D63C48">
            <w:pPr>
              <w:spacing w:after="0"/>
            </w:pPr>
            <w:r w:rsidRPr="00687B26">
              <w:t xml:space="preserve">Адрес: Красноярский край г. Минусинск </w:t>
            </w:r>
          </w:p>
          <w:p w:rsidR="001F4155" w:rsidRPr="00687B26" w:rsidRDefault="001F4155" w:rsidP="00D63C48">
            <w:pPr>
              <w:spacing w:after="0"/>
            </w:pPr>
            <w:r w:rsidRPr="00687B26">
              <w:t>ул. Обороны, 2 т.5-15-39</w:t>
            </w:r>
          </w:p>
          <w:p w:rsidR="001F4155" w:rsidRPr="00687B26" w:rsidRDefault="001F4155" w:rsidP="00D63C48">
            <w:pPr>
              <w:spacing w:after="0"/>
              <w:rPr>
                <w:lang w:val="en-US"/>
              </w:rPr>
            </w:pPr>
            <w:r w:rsidRPr="00687B26">
              <w:t xml:space="preserve"> </w:t>
            </w:r>
            <w:r w:rsidRPr="00687B26">
              <w:rPr>
                <w:lang w:val="en-US"/>
              </w:rPr>
              <w:t>E-mail: ogps6gpn@mchskrsk.ru</w:t>
            </w:r>
          </w:p>
        </w:tc>
      </w:tr>
    </w:tbl>
    <w:p w:rsidR="001F4155" w:rsidRPr="00CD05EF" w:rsidRDefault="001F4155">
      <w:pPr>
        <w:spacing w:after="360" w:line="240" w:lineRule="auto"/>
        <w:rPr>
          <w:rFonts w:ascii="Times New Roman" w:hAnsi="Times New Roman" w:cs="Times New Roman"/>
          <w:b/>
          <w:bCs/>
          <w:i/>
          <w:iCs/>
          <w:noProof/>
          <w:sz w:val="28"/>
          <w:szCs w:val="28"/>
          <w:lang w:val="en-US" w:eastAsia="ru-RU"/>
        </w:rPr>
      </w:pPr>
    </w:p>
    <w:p w:rsidR="001F4155" w:rsidRPr="00BF1DB4" w:rsidRDefault="001F4155" w:rsidP="006E7865">
      <w:pPr>
        <w:spacing w:after="120" w:line="240" w:lineRule="auto"/>
        <w:jc w:val="center"/>
        <w:rPr>
          <w:rFonts w:ascii="Times New Roman" w:hAnsi="Times New Roman" w:cs="Times New Roman"/>
          <w:i/>
          <w:iCs/>
          <w:sz w:val="24"/>
          <w:szCs w:val="24"/>
          <w:lang w:val="en-US"/>
        </w:rPr>
      </w:pPr>
    </w:p>
    <w:p w:rsidR="001F4155" w:rsidRPr="00BF1DB4" w:rsidRDefault="001F4155" w:rsidP="006E7865">
      <w:pPr>
        <w:spacing w:after="120" w:line="240" w:lineRule="auto"/>
        <w:jc w:val="center"/>
        <w:rPr>
          <w:rFonts w:ascii="Times New Roman" w:hAnsi="Times New Roman" w:cs="Times New Roman"/>
          <w:i/>
          <w:iCs/>
          <w:sz w:val="24"/>
          <w:szCs w:val="24"/>
          <w:lang w:val="en-US"/>
        </w:rPr>
      </w:pPr>
    </w:p>
    <w:p w:rsidR="001F4155" w:rsidRPr="00BF1DB4" w:rsidRDefault="001F4155" w:rsidP="006E7865">
      <w:pPr>
        <w:spacing w:after="120" w:line="240" w:lineRule="auto"/>
        <w:jc w:val="center"/>
        <w:rPr>
          <w:rFonts w:ascii="Times New Roman" w:hAnsi="Times New Roman" w:cs="Times New Roman"/>
          <w:i/>
          <w:iCs/>
          <w:sz w:val="24"/>
          <w:szCs w:val="24"/>
          <w:lang w:val="en-US"/>
        </w:rPr>
      </w:pPr>
    </w:p>
    <w:p w:rsidR="001F4155" w:rsidRPr="00BF1DB4" w:rsidRDefault="001F4155" w:rsidP="006E7865">
      <w:pPr>
        <w:spacing w:after="120" w:line="240" w:lineRule="auto"/>
        <w:jc w:val="center"/>
        <w:rPr>
          <w:rFonts w:ascii="Times New Roman" w:hAnsi="Times New Roman" w:cs="Times New Roman"/>
          <w:i/>
          <w:iCs/>
          <w:sz w:val="24"/>
          <w:szCs w:val="24"/>
          <w:lang w:val="en-US"/>
        </w:rPr>
      </w:pPr>
    </w:p>
    <w:p w:rsidR="001F4155" w:rsidRPr="00CD05EF" w:rsidRDefault="001F4155" w:rsidP="006E7865">
      <w:pPr>
        <w:spacing w:after="120" w:line="240" w:lineRule="auto"/>
        <w:jc w:val="center"/>
        <w:rPr>
          <w:rFonts w:ascii="Times New Roman" w:hAnsi="Times New Roman" w:cs="Times New Roman"/>
          <w:i/>
          <w:iCs/>
          <w:sz w:val="24"/>
          <w:szCs w:val="24"/>
          <w:lang w:val="en-US"/>
        </w:rPr>
      </w:pPr>
      <w:r>
        <w:rPr>
          <w:noProof/>
          <w:lang w:eastAsia="ru-RU"/>
        </w:rPr>
        <w:pict>
          <v:shape id="Рисунок 41" o:spid="_x0000_s1058" type="#_x0000_t75" alt="значек" style="position:absolute;left:0;text-align:left;margin-left:-9pt;margin-top:12.25pt;width:50.4pt;height:51.9pt;z-index:-251664384;visibility:visible">
            <v:imagedata r:id="rId9" o:title=""/>
          </v:shape>
        </w:pict>
      </w:r>
      <w:r>
        <w:rPr>
          <w:noProof/>
          <w:lang w:eastAsia="ru-RU"/>
        </w:rPr>
        <w:pict>
          <v:shape id="Рисунок 42" o:spid="_x0000_s1059" type="#_x0000_t75" alt="значек" style="position:absolute;left:0;text-align:left;margin-left:486pt;margin-top:12.25pt;width:50.4pt;height:51.9pt;z-index:-251665408;visibility:visible">
            <v:imagedata r:id="rId9" o:title=""/>
          </v:shape>
        </w:pict>
      </w:r>
    </w:p>
    <w:p w:rsidR="001F4155" w:rsidRPr="00305370" w:rsidRDefault="001F4155" w:rsidP="006E7865">
      <w:pPr>
        <w:spacing w:after="120" w:line="240" w:lineRule="auto"/>
        <w:jc w:val="center"/>
        <w:rPr>
          <w:rFonts w:ascii="Times New Roman" w:hAnsi="Times New Roman" w:cs="Times New Roman"/>
          <w:i/>
          <w:iCs/>
          <w:sz w:val="28"/>
          <w:szCs w:val="28"/>
          <w:lang w:val="en-US"/>
        </w:rPr>
      </w:pPr>
    </w:p>
    <w:p w:rsidR="001F4155" w:rsidRPr="00D2309A" w:rsidRDefault="001F4155" w:rsidP="006E7865">
      <w:pPr>
        <w:spacing w:after="120" w:line="240" w:lineRule="auto"/>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1F4155" w:rsidRPr="004775B5" w:rsidRDefault="001F4155" w:rsidP="00305370">
      <w:pPr>
        <w:spacing w:after="360" w:line="240" w:lineRule="auto"/>
        <w:jc w:val="right"/>
        <w:rPr>
          <w:rFonts w:ascii="Times New Roman" w:hAnsi="Times New Roman" w:cs="Times New Roman"/>
          <w:b/>
          <w:bCs/>
          <w:i/>
          <w:iCs/>
          <w:sz w:val="28"/>
          <w:szCs w:val="28"/>
        </w:rPr>
      </w:pPr>
      <w:r>
        <w:rPr>
          <w:rFonts w:ascii="Times New Roman" w:hAnsi="Times New Roman" w:cs="Times New Roman"/>
          <w:b/>
          <w:bCs/>
          <w:i/>
          <w:iCs/>
          <w:sz w:val="28"/>
          <w:szCs w:val="28"/>
        </w:rPr>
        <w:t>12</w:t>
      </w:r>
    </w:p>
    <w:sectPr w:rsidR="001F4155" w:rsidRPr="004775B5" w:rsidSect="00E505B9">
      <w:pgSz w:w="11906" w:h="16838"/>
      <w:pgMar w:top="567" w:right="851"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55" w:rsidRDefault="001F4155" w:rsidP="00264F38">
      <w:pPr>
        <w:spacing w:after="0" w:line="240" w:lineRule="auto"/>
      </w:pPr>
      <w:r>
        <w:separator/>
      </w:r>
    </w:p>
  </w:endnote>
  <w:endnote w:type="continuationSeparator" w:id="0">
    <w:p w:rsidR="001F4155" w:rsidRDefault="001F4155" w:rsidP="0026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Times New Roman"/>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55" w:rsidRDefault="001F4155" w:rsidP="00264F38">
      <w:pPr>
        <w:spacing w:after="0" w:line="240" w:lineRule="auto"/>
      </w:pPr>
      <w:r>
        <w:separator/>
      </w:r>
    </w:p>
  </w:footnote>
  <w:footnote w:type="continuationSeparator" w:id="0">
    <w:p w:rsidR="001F4155" w:rsidRDefault="001F4155" w:rsidP="00264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D0F"/>
    <w:multiLevelType w:val="hybridMultilevel"/>
    <w:tmpl w:val="63BCBB9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3E417B"/>
    <w:multiLevelType w:val="hybridMultilevel"/>
    <w:tmpl w:val="B1160A1E"/>
    <w:lvl w:ilvl="0" w:tplc="F552D522">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7AE4BCC"/>
    <w:multiLevelType w:val="hybridMultilevel"/>
    <w:tmpl w:val="4EB00CAE"/>
    <w:lvl w:ilvl="0" w:tplc="66AC3B20">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4A0609B"/>
    <w:multiLevelType w:val="hybridMultilevel"/>
    <w:tmpl w:val="A54016A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0D284B"/>
    <w:multiLevelType w:val="multilevel"/>
    <w:tmpl w:val="16C4B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ED903C0"/>
    <w:multiLevelType w:val="hybridMultilevel"/>
    <w:tmpl w:val="847AC704"/>
    <w:lvl w:ilvl="0" w:tplc="857E9932">
      <w:start w:val="1"/>
      <w:numFmt w:val="bullet"/>
      <w:lvlText w:val=""/>
      <w:lvlJc w:val="left"/>
      <w:pPr>
        <w:tabs>
          <w:tab w:val="num" w:pos="720"/>
        </w:tabs>
        <w:ind w:left="720" w:hanging="360"/>
      </w:pPr>
      <w:rPr>
        <w:rFonts w:ascii="Wingdings 2" w:hAnsi="Wingdings 2" w:cs="Wingdings 2" w:hint="default"/>
      </w:rPr>
    </w:lvl>
    <w:lvl w:ilvl="1" w:tplc="A762010E">
      <w:start w:val="1"/>
      <w:numFmt w:val="bullet"/>
      <w:lvlText w:val=""/>
      <w:lvlJc w:val="left"/>
      <w:pPr>
        <w:tabs>
          <w:tab w:val="num" w:pos="1440"/>
        </w:tabs>
        <w:ind w:left="1440" w:hanging="360"/>
      </w:pPr>
      <w:rPr>
        <w:rFonts w:ascii="Wingdings 2" w:hAnsi="Wingdings 2" w:cs="Wingdings 2" w:hint="default"/>
      </w:rPr>
    </w:lvl>
    <w:lvl w:ilvl="2" w:tplc="F0D4A07E">
      <w:start w:val="1"/>
      <w:numFmt w:val="bullet"/>
      <w:lvlText w:val=""/>
      <w:lvlJc w:val="left"/>
      <w:pPr>
        <w:tabs>
          <w:tab w:val="num" w:pos="2160"/>
        </w:tabs>
        <w:ind w:left="2160" w:hanging="360"/>
      </w:pPr>
      <w:rPr>
        <w:rFonts w:ascii="Wingdings 2" w:hAnsi="Wingdings 2" w:cs="Wingdings 2" w:hint="default"/>
      </w:rPr>
    </w:lvl>
    <w:lvl w:ilvl="3" w:tplc="84C8885E">
      <w:start w:val="1"/>
      <w:numFmt w:val="bullet"/>
      <w:lvlText w:val=""/>
      <w:lvlJc w:val="left"/>
      <w:pPr>
        <w:tabs>
          <w:tab w:val="num" w:pos="2880"/>
        </w:tabs>
        <w:ind w:left="2880" w:hanging="360"/>
      </w:pPr>
      <w:rPr>
        <w:rFonts w:ascii="Wingdings 2" w:hAnsi="Wingdings 2" w:cs="Wingdings 2" w:hint="default"/>
      </w:rPr>
    </w:lvl>
    <w:lvl w:ilvl="4" w:tplc="E48213CC">
      <w:start w:val="1"/>
      <w:numFmt w:val="bullet"/>
      <w:lvlText w:val=""/>
      <w:lvlJc w:val="left"/>
      <w:pPr>
        <w:tabs>
          <w:tab w:val="num" w:pos="3600"/>
        </w:tabs>
        <w:ind w:left="3600" w:hanging="360"/>
      </w:pPr>
      <w:rPr>
        <w:rFonts w:ascii="Wingdings 2" w:hAnsi="Wingdings 2" w:cs="Wingdings 2" w:hint="default"/>
      </w:rPr>
    </w:lvl>
    <w:lvl w:ilvl="5" w:tplc="E3BE9D74">
      <w:start w:val="1"/>
      <w:numFmt w:val="bullet"/>
      <w:lvlText w:val=""/>
      <w:lvlJc w:val="left"/>
      <w:pPr>
        <w:tabs>
          <w:tab w:val="num" w:pos="4320"/>
        </w:tabs>
        <w:ind w:left="4320" w:hanging="360"/>
      </w:pPr>
      <w:rPr>
        <w:rFonts w:ascii="Wingdings 2" w:hAnsi="Wingdings 2" w:cs="Wingdings 2" w:hint="default"/>
      </w:rPr>
    </w:lvl>
    <w:lvl w:ilvl="6" w:tplc="E15E77FA">
      <w:start w:val="1"/>
      <w:numFmt w:val="bullet"/>
      <w:lvlText w:val=""/>
      <w:lvlJc w:val="left"/>
      <w:pPr>
        <w:tabs>
          <w:tab w:val="num" w:pos="5040"/>
        </w:tabs>
        <w:ind w:left="5040" w:hanging="360"/>
      </w:pPr>
      <w:rPr>
        <w:rFonts w:ascii="Wingdings 2" w:hAnsi="Wingdings 2" w:cs="Wingdings 2" w:hint="default"/>
      </w:rPr>
    </w:lvl>
    <w:lvl w:ilvl="7" w:tplc="405443B4">
      <w:start w:val="1"/>
      <w:numFmt w:val="bullet"/>
      <w:lvlText w:val=""/>
      <w:lvlJc w:val="left"/>
      <w:pPr>
        <w:tabs>
          <w:tab w:val="num" w:pos="5760"/>
        </w:tabs>
        <w:ind w:left="5760" w:hanging="360"/>
      </w:pPr>
      <w:rPr>
        <w:rFonts w:ascii="Wingdings 2" w:hAnsi="Wingdings 2" w:cs="Wingdings 2" w:hint="default"/>
      </w:rPr>
    </w:lvl>
    <w:lvl w:ilvl="8" w:tplc="ADAACB1C">
      <w:start w:val="1"/>
      <w:numFmt w:val="bullet"/>
      <w:lvlText w:val=""/>
      <w:lvlJc w:val="left"/>
      <w:pPr>
        <w:tabs>
          <w:tab w:val="num" w:pos="6480"/>
        </w:tabs>
        <w:ind w:left="6480" w:hanging="360"/>
      </w:pPr>
      <w:rPr>
        <w:rFonts w:ascii="Wingdings 2" w:hAnsi="Wingdings 2" w:cs="Wingdings 2" w:hint="default"/>
      </w:rPr>
    </w:lvl>
  </w:abstractNum>
  <w:abstractNum w:abstractNumId="6">
    <w:nsid w:val="756F68F7"/>
    <w:multiLevelType w:val="hybridMultilevel"/>
    <w:tmpl w:val="1AE08DA0"/>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F38"/>
    <w:rsid w:val="000010B4"/>
    <w:rsid w:val="00003E51"/>
    <w:rsid w:val="00004E8C"/>
    <w:rsid w:val="000205FB"/>
    <w:rsid w:val="00021F1B"/>
    <w:rsid w:val="000234A8"/>
    <w:rsid w:val="0003151E"/>
    <w:rsid w:val="000342E8"/>
    <w:rsid w:val="00042CC9"/>
    <w:rsid w:val="00047C98"/>
    <w:rsid w:val="00056F70"/>
    <w:rsid w:val="0006122E"/>
    <w:rsid w:val="00064C25"/>
    <w:rsid w:val="000651B9"/>
    <w:rsid w:val="00075EFF"/>
    <w:rsid w:val="00077A0B"/>
    <w:rsid w:val="00080441"/>
    <w:rsid w:val="000818B7"/>
    <w:rsid w:val="000821E2"/>
    <w:rsid w:val="0008305B"/>
    <w:rsid w:val="000833A8"/>
    <w:rsid w:val="00091E03"/>
    <w:rsid w:val="000927DB"/>
    <w:rsid w:val="000A393A"/>
    <w:rsid w:val="000B06AD"/>
    <w:rsid w:val="000C3000"/>
    <w:rsid w:val="000C6B56"/>
    <w:rsid w:val="000C7975"/>
    <w:rsid w:val="000D1F37"/>
    <w:rsid w:val="000D28ED"/>
    <w:rsid w:val="000E2DD4"/>
    <w:rsid w:val="000E2EFD"/>
    <w:rsid w:val="000E3BD9"/>
    <w:rsid w:val="000F04FF"/>
    <w:rsid w:val="000F6382"/>
    <w:rsid w:val="00101E0E"/>
    <w:rsid w:val="001104CE"/>
    <w:rsid w:val="00115620"/>
    <w:rsid w:val="0011798E"/>
    <w:rsid w:val="00117F75"/>
    <w:rsid w:val="0012084C"/>
    <w:rsid w:val="0012093D"/>
    <w:rsid w:val="00120AA5"/>
    <w:rsid w:val="00127F75"/>
    <w:rsid w:val="0013544F"/>
    <w:rsid w:val="00154C17"/>
    <w:rsid w:val="00154CCD"/>
    <w:rsid w:val="00177CBC"/>
    <w:rsid w:val="00177D30"/>
    <w:rsid w:val="0018714C"/>
    <w:rsid w:val="00192B56"/>
    <w:rsid w:val="0019727C"/>
    <w:rsid w:val="001B7FA3"/>
    <w:rsid w:val="001C3921"/>
    <w:rsid w:val="001C4583"/>
    <w:rsid w:val="001C5FD5"/>
    <w:rsid w:val="001D27EF"/>
    <w:rsid w:val="001E2E02"/>
    <w:rsid w:val="001E7EBB"/>
    <w:rsid w:val="001F4155"/>
    <w:rsid w:val="001F6964"/>
    <w:rsid w:val="00202F3E"/>
    <w:rsid w:val="0021033E"/>
    <w:rsid w:val="0021671D"/>
    <w:rsid w:val="00216A9F"/>
    <w:rsid w:val="002229BB"/>
    <w:rsid w:val="0022326B"/>
    <w:rsid w:val="00226BD0"/>
    <w:rsid w:val="00232F1F"/>
    <w:rsid w:val="00237150"/>
    <w:rsid w:val="0023748E"/>
    <w:rsid w:val="002440F8"/>
    <w:rsid w:val="002470D5"/>
    <w:rsid w:val="00247CFB"/>
    <w:rsid w:val="00251B3C"/>
    <w:rsid w:val="00252D6D"/>
    <w:rsid w:val="002550D0"/>
    <w:rsid w:val="002601E1"/>
    <w:rsid w:val="00260617"/>
    <w:rsid w:val="00263206"/>
    <w:rsid w:val="00264F38"/>
    <w:rsid w:val="0027426D"/>
    <w:rsid w:val="002A5A39"/>
    <w:rsid w:val="002B2CBA"/>
    <w:rsid w:val="002C0C08"/>
    <w:rsid w:val="002C19A4"/>
    <w:rsid w:val="002C467B"/>
    <w:rsid w:val="002E1C35"/>
    <w:rsid w:val="002F28E7"/>
    <w:rsid w:val="00302B2C"/>
    <w:rsid w:val="00305370"/>
    <w:rsid w:val="00305C99"/>
    <w:rsid w:val="00306524"/>
    <w:rsid w:val="0031375B"/>
    <w:rsid w:val="00316C63"/>
    <w:rsid w:val="00321B57"/>
    <w:rsid w:val="0032341E"/>
    <w:rsid w:val="00323508"/>
    <w:rsid w:val="0033245B"/>
    <w:rsid w:val="00336560"/>
    <w:rsid w:val="00342627"/>
    <w:rsid w:val="00342666"/>
    <w:rsid w:val="00350209"/>
    <w:rsid w:val="00352E4F"/>
    <w:rsid w:val="0035523E"/>
    <w:rsid w:val="003600A6"/>
    <w:rsid w:val="003610B8"/>
    <w:rsid w:val="00362199"/>
    <w:rsid w:val="00365733"/>
    <w:rsid w:val="00367662"/>
    <w:rsid w:val="00374EFC"/>
    <w:rsid w:val="00383111"/>
    <w:rsid w:val="003832A5"/>
    <w:rsid w:val="00384F40"/>
    <w:rsid w:val="003A3D1F"/>
    <w:rsid w:val="003A62E9"/>
    <w:rsid w:val="003A7F1B"/>
    <w:rsid w:val="003B047C"/>
    <w:rsid w:val="003B0B8C"/>
    <w:rsid w:val="003D1BA0"/>
    <w:rsid w:val="003D495C"/>
    <w:rsid w:val="003D6FB7"/>
    <w:rsid w:val="003F617D"/>
    <w:rsid w:val="003F6C36"/>
    <w:rsid w:val="003F7EEE"/>
    <w:rsid w:val="00400D13"/>
    <w:rsid w:val="00406B5C"/>
    <w:rsid w:val="00415075"/>
    <w:rsid w:val="0042090F"/>
    <w:rsid w:val="00420E62"/>
    <w:rsid w:val="00430F2D"/>
    <w:rsid w:val="00431357"/>
    <w:rsid w:val="004374CE"/>
    <w:rsid w:val="0043791F"/>
    <w:rsid w:val="00445DF0"/>
    <w:rsid w:val="00446F6D"/>
    <w:rsid w:val="0045114C"/>
    <w:rsid w:val="00451890"/>
    <w:rsid w:val="004565EF"/>
    <w:rsid w:val="00470068"/>
    <w:rsid w:val="004775B5"/>
    <w:rsid w:val="0047799F"/>
    <w:rsid w:val="00486310"/>
    <w:rsid w:val="00490DDF"/>
    <w:rsid w:val="00492A54"/>
    <w:rsid w:val="00496416"/>
    <w:rsid w:val="00497038"/>
    <w:rsid w:val="004A22CB"/>
    <w:rsid w:val="004A2F83"/>
    <w:rsid w:val="004A4518"/>
    <w:rsid w:val="004B1E4B"/>
    <w:rsid w:val="004C1B4C"/>
    <w:rsid w:val="004C5860"/>
    <w:rsid w:val="004D3F5C"/>
    <w:rsid w:val="004D5AC6"/>
    <w:rsid w:val="004F2416"/>
    <w:rsid w:val="004F2D09"/>
    <w:rsid w:val="005024F6"/>
    <w:rsid w:val="0051551B"/>
    <w:rsid w:val="0052669F"/>
    <w:rsid w:val="005308C4"/>
    <w:rsid w:val="00532F18"/>
    <w:rsid w:val="00536A72"/>
    <w:rsid w:val="005409C1"/>
    <w:rsid w:val="00551115"/>
    <w:rsid w:val="005677B6"/>
    <w:rsid w:val="005740F5"/>
    <w:rsid w:val="00575822"/>
    <w:rsid w:val="00575A63"/>
    <w:rsid w:val="00584CAB"/>
    <w:rsid w:val="00586C23"/>
    <w:rsid w:val="00592B48"/>
    <w:rsid w:val="005A257B"/>
    <w:rsid w:val="005A5583"/>
    <w:rsid w:val="005A6C88"/>
    <w:rsid w:val="005B0D3F"/>
    <w:rsid w:val="005B159F"/>
    <w:rsid w:val="005B7C45"/>
    <w:rsid w:val="005D0CEA"/>
    <w:rsid w:val="005D269D"/>
    <w:rsid w:val="005D5233"/>
    <w:rsid w:val="005D5300"/>
    <w:rsid w:val="005D5999"/>
    <w:rsid w:val="005E08AE"/>
    <w:rsid w:val="005F1A70"/>
    <w:rsid w:val="00603823"/>
    <w:rsid w:val="0061285A"/>
    <w:rsid w:val="006267EE"/>
    <w:rsid w:val="00627572"/>
    <w:rsid w:val="00631FD3"/>
    <w:rsid w:val="00651839"/>
    <w:rsid w:val="00672C89"/>
    <w:rsid w:val="00680814"/>
    <w:rsid w:val="00687B26"/>
    <w:rsid w:val="006A115C"/>
    <w:rsid w:val="006A17B2"/>
    <w:rsid w:val="006B2759"/>
    <w:rsid w:val="006B3C1B"/>
    <w:rsid w:val="006B51C7"/>
    <w:rsid w:val="006B76EB"/>
    <w:rsid w:val="006C0FEA"/>
    <w:rsid w:val="006C1AAC"/>
    <w:rsid w:val="006C5409"/>
    <w:rsid w:val="006E7865"/>
    <w:rsid w:val="00703A24"/>
    <w:rsid w:val="007152D8"/>
    <w:rsid w:val="007378D3"/>
    <w:rsid w:val="00737D60"/>
    <w:rsid w:val="00740595"/>
    <w:rsid w:val="00743B2A"/>
    <w:rsid w:val="007476E4"/>
    <w:rsid w:val="00762419"/>
    <w:rsid w:val="00763C17"/>
    <w:rsid w:val="00771C4E"/>
    <w:rsid w:val="0078557C"/>
    <w:rsid w:val="007A5875"/>
    <w:rsid w:val="007B6257"/>
    <w:rsid w:val="007C273E"/>
    <w:rsid w:val="007C4BE8"/>
    <w:rsid w:val="007D1176"/>
    <w:rsid w:val="007D633B"/>
    <w:rsid w:val="007E3BC0"/>
    <w:rsid w:val="007E6E7D"/>
    <w:rsid w:val="0080146E"/>
    <w:rsid w:val="008037D1"/>
    <w:rsid w:val="00803DE5"/>
    <w:rsid w:val="00807AF4"/>
    <w:rsid w:val="00810106"/>
    <w:rsid w:val="00815CEA"/>
    <w:rsid w:val="00832A20"/>
    <w:rsid w:val="008334A3"/>
    <w:rsid w:val="0083774A"/>
    <w:rsid w:val="00845916"/>
    <w:rsid w:val="00866481"/>
    <w:rsid w:val="00867D1D"/>
    <w:rsid w:val="008705F4"/>
    <w:rsid w:val="00870E5C"/>
    <w:rsid w:val="0087549D"/>
    <w:rsid w:val="0087724D"/>
    <w:rsid w:val="00880141"/>
    <w:rsid w:val="00883519"/>
    <w:rsid w:val="0089042C"/>
    <w:rsid w:val="00890DA4"/>
    <w:rsid w:val="008A2D60"/>
    <w:rsid w:val="008A5E91"/>
    <w:rsid w:val="008A6733"/>
    <w:rsid w:val="008B1C75"/>
    <w:rsid w:val="008B36ED"/>
    <w:rsid w:val="008B5735"/>
    <w:rsid w:val="008B6163"/>
    <w:rsid w:val="008B781E"/>
    <w:rsid w:val="008D1CA4"/>
    <w:rsid w:val="008D2BF4"/>
    <w:rsid w:val="009003F4"/>
    <w:rsid w:val="00904096"/>
    <w:rsid w:val="00907EF1"/>
    <w:rsid w:val="0092568A"/>
    <w:rsid w:val="009301A2"/>
    <w:rsid w:val="00932B46"/>
    <w:rsid w:val="009349F2"/>
    <w:rsid w:val="00934C77"/>
    <w:rsid w:val="00937489"/>
    <w:rsid w:val="00937779"/>
    <w:rsid w:val="009457E3"/>
    <w:rsid w:val="00947400"/>
    <w:rsid w:val="00950D6F"/>
    <w:rsid w:val="00956C3C"/>
    <w:rsid w:val="009605BD"/>
    <w:rsid w:val="00971443"/>
    <w:rsid w:val="009715CD"/>
    <w:rsid w:val="00971B2A"/>
    <w:rsid w:val="00974A63"/>
    <w:rsid w:val="00994993"/>
    <w:rsid w:val="00996309"/>
    <w:rsid w:val="009A5C36"/>
    <w:rsid w:val="009B5EEF"/>
    <w:rsid w:val="009C7360"/>
    <w:rsid w:val="009D7D02"/>
    <w:rsid w:val="009E456D"/>
    <w:rsid w:val="009F358A"/>
    <w:rsid w:val="009F4B54"/>
    <w:rsid w:val="00A06E5D"/>
    <w:rsid w:val="00A12C85"/>
    <w:rsid w:val="00A40EE3"/>
    <w:rsid w:val="00A41779"/>
    <w:rsid w:val="00A5728B"/>
    <w:rsid w:val="00A60DFE"/>
    <w:rsid w:val="00A62094"/>
    <w:rsid w:val="00A67FEF"/>
    <w:rsid w:val="00A91801"/>
    <w:rsid w:val="00A92677"/>
    <w:rsid w:val="00A94CEE"/>
    <w:rsid w:val="00A94D3F"/>
    <w:rsid w:val="00A962FE"/>
    <w:rsid w:val="00AA3801"/>
    <w:rsid w:val="00AB3CDA"/>
    <w:rsid w:val="00AB7DD2"/>
    <w:rsid w:val="00AE0003"/>
    <w:rsid w:val="00AF1FB5"/>
    <w:rsid w:val="00AF21A6"/>
    <w:rsid w:val="00B04F0D"/>
    <w:rsid w:val="00B179E9"/>
    <w:rsid w:val="00B467B3"/>
    <w:rsid w:val="00B63858"/>
    <w:rsid w:val="00B779AE"/>
    <w:rsid w:val="00B80397"/>
    <w:rsid w:val="00B90884"/>
    <w:rsid w:val="00B95606"/>
    <w:rsid w:val="00B97B65"/>
    <w:rsid w:val="00BB72FB"/>
    <w:rsid w:val="00BC206B"/>
    <w:rsid w:val="00BD0F89"/>
    <w:rsid w:val="00BE5041"/>
    <w:rsid w:val="00BF1DB4"/>
    <w:rsid w:val="00BF2CCD"/>
    <w:rsid w:val="00C12AA8"/>
    <w:rsid w:val="00C16384"/>
    <w:rsid w:val="00C2246C"/>
    <w:rsid w:val="00C277B9"/>
    <w:rsid w:val="00C30F0D"/>
    <w:rsid w:val="00C340BA"/>
    <w:rsid w:val="00C447DE"/>
    <w:rsid w:val="00C552EB"/>
    <w:rsid w:val="00C70BAF"/>
    <w:rsid w:val="00C71893"/>
    <w:rsid w:val="00C8111A"/>
    <w:rsid w:val="00C93C3C"/>
    <w:rsid w:val="00C96104"/>
    <w:rsid w:val="00C963AD"/>
    <w:rsid w:val="00CA138A"/>
    <w:rsid w:val="00CA542C"/>
    <w:rsid w:val="00CA619A"/>
    <w:rsid w:val="00CD05EF"/>
    <w:rsid w:val="00CE64E5"/>
    <w:rsid w:val="00CE7925"/>
    <w:rsid w:val="00D075F3"/>
    <w:rsid w:val="00D2309A"/>
    <w:rsid w:val="00D26DA1"/>
    <w:rsid w:val="00D26FB2"/>
    <w:rsid w:val="00D30D18"/>
    <w:rsid w:val="00D35E49"/>
    <w:rsid w:val="00D402D6"/>
    <w:rsid w:val="00D46B3E"/>
    <w:rsid w:val="00D63C48"/>
    <w:rsid w:val="00D65EBB"/>
    <w:rsid w:val="00D66D16"/>
    <w:rsid w:val="00D67A8B"/>
    <w:rsid w:val="00D83285"/>
    <w:rsid w:val="00D8380F"/>
    <w:rsid w:val="00DA1FB8"/>
    <w:rsid w:val="00DA6030"/>
    <w:rsid w:val="00DB43BA"/>
    <w:rsid w:val="00DC249D"/>
    <w:rsid w:val="00DC664A"/>
    <w:rsid w:val="00DD4D28"/>
    <w:rsid w:val="00DE24A8"/>
    <w:rsid w:val="00DE3516"/>
    <w:rsid w:val="00DE7AA4"/>
    <w:rsid w:val="00DF334F"/>
    <w:rsid w:val="00DF5AFF"/>
    <w:rsid w:val="00DF7D8E"/>
    <w:rsid w:val="00E10014"/>
    <w:rsid w:val="00E1420B"/>
    <w:rsid w:val="00E225B5"/>
    <w:rsid w:val="00E31BFE"/>
    <w:rsid w:val="00E4489F"/>
    <w:rsid w:val="00E505B9"/>
    <w:rsid w:val="00E563C5"/>
    <w:rsid w:val="00E61504"/>
    <w:rsid w:val="00E7769F"/>
    <w:rsid w:val="00E77D8A"/>
    <w:rsid w:val="00E814AD"/>
    <w:rsid w:val="00E84E50"/>
    <w:rsid w:val="00E86ADE"/>
    <w:rsid w:val="00E9288E"/>
    <w:rsid w:val="00E93FDB"/>
    <w:rsid w:val="00E97BE5"/>
    <w:rsid w:val="00EA2C7A"/>
    <w:rsid w:val="00EA68DD"/>
    <w:rsid w:val="00EB2335"/>
    <w:rsid w:val="00EC1F6B"/>
    <w:rsid w:val="00EC5650"/>
    <w:rsid w:val="00ED26A7"/>
    <w:rsid w:val="00ED47E1"/>
    <w:rsid w:val="00ED5441"/>
    <w:rsid w:val="00EE2E1E"/>
    <w:rsid w:val="00EE4A3D"/>
    <w:rsid w:val="00F020B0"/>
    <w:rsid w:val="00F216B1"/>
    <w:rsid w:val="00F245CA"/>
    <w:rsid w:val="00F261EA"/>
    <w:rsid w:val="00F37F9D"/>
    <w:rsid w:val="00F40668"/>
    <w:rsid w:val="00F520E7"/>
    <w:rsid w:val="00F537A9"/>
    <w:rsid w:val="00F53D21"/>
    <w:rsid w:val="00F56798"/>
    <w:rsid w:val="00F67303"/>
    <w:rsid w:val="00F82AA2"/>
    <w:rsid w:val="00FB0B1F"/>
    <w:rsid w:val="00FB0B38"/>
    <w:rsid w:val="00FB572C"/>
    <w:rsid w:val="00FE5501"/>
    <w:rsid w:val="00FE589A"/>
    <w:rsid w:val="00FF6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8E"/>
    <w:pPr>
      <w:spacing w:after="200" w:line="276" w:lineRule="auto"/>
    </w:pPr>
    <w:rPr>
      <w:rFonts w:cs="Arial"/>
      <w:lang w:eastAsia="en-US"/>
    </w:rPr>
  </w:style>
  <w:style w:type="paragraph" w:styleId="Heading1">
    <w:name w:val="heading 1"/>
    <w:basedOn w:val="Normal"/>
    <w:link w:val="Heading1Char"/>
    <w:uiPriority w:val="99"/>
    <w:qFormat/>
    <w:locked/>
    <w:rsid w:val="007378D3"/>
    <w:pPr>
      <w:spacing w:before="100" w:beforeAutospacing="1" w:after="100" w:afterAutospacing="1" w:line="240" w:lineRule="auto"/>
      <w:outlineLvl w:val="0"/>
    </w:pPr>
    <w:rPr>
      <w:b/>
      <w:bCs/>
      <w:kern w:val="36"/>
      <w:sz w:val="48"/>
      <w:szCs w:val="48"/>
      <w:lang w:eastAsia="ru-RU"/>
    </w:rPr>
  </w:style>
  <w:style w:type="paragraph" w:styleId="Heading2">
    <w:name w:val="heading 2"/>
    <w:basedOn w:val="Normal"/>
    <w:next w:val="Normal"/>
    <w:link w:val="Heading2Char"/>
    <w:uiPriority w:val="99"/>
    <w:qFormat/>
    <w:locked/>
    <w:rsid w:val="00E505B9"/>
    <w:pPr>
      <w:keepNext/>
      <w:spacing w:before="240" w:after="60"/>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locked/>
    <w:rsid w:val="002C467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A2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E505B9"/>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F216B1"/>
    <w:rPr>
      <w:rFonts w:ascii="Calibri" w:hAnsi="Calibri" w:cs="Calibri"/>
      <w:b/>
      <w:bCs/>
      <w:sz w:val="28"/>
      <w:szCs w:val="28"/>
      <w:lang w:eastAsia="en-US"/>
    </w:rPr>
  </w:style>
  <w:style w:type="paragraph" w:styleId="BalloonText">
    <w:name w:val="Balloon Text"/>
    <w:basedOn w:val="Normal"/>
    <w:link w:val="BalloonTextChar"/>
    <w:uiPriority w:val="99"/>
    <w:semiHidden/>
    <w:rsid w:val="0026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38"/>
    <w:rPr>
      <w:rFonts w:ascii="Tahoma" w:hAnsi="Tahoma" w:cs="Tahoma"/>
      <w:sz w:val="16"/>
      <w:szCs w:val="16"/>
    </w:rPr>
  </w:style>
  <w:style w:type="paragraph" w:styleId="Header">
    <w:name w:val="header"/>
    <w:basedOn w:val="Normal"/>
    <w:link w:val="HeaderChar"/>
    <w:uiPriority w:val="99"/>
    <w:semiHidden/>
    <w:rsid w:val="00264F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64F38"/>
    <w:rPr>
      <w:rFonts w:cs="Times New Roman"/>
    </w:rPr>
  </w:style>
  <w:style w:type="paragraph" w:styleId="Footer">
    <w:name w:val="footer"/>
    <w:basedOn w:val="Normal"/>
    <w:link w:val="FooterChar"/>
    <w:uiPriority w:val="99"/>
    <w:semiHidden/>
    <w:rsid w:val="00264F3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64F38"/>
    <w:rPr>
      <w:rFonts w:cs="Times New Roman"/>
    </w:rPr>
  </w:style>
  <w:style w:type="paragraph" w:styleId="Subtitle">
    <w:name w:val="Subtitle"/>
    <w:basedOn w:val="Normal"/>
    <w:next w:val="Normal"/>
    <w:link w:val="SubtitleChar"/>
    <w:uiPriority w:val="99"/>
    <w:qFormat/>
    <w:rsid w:val="00264F38"/>
    <w:pPr>
      <w:numPr>
        <w:ilvl w:val="1"/>
      </w:numPr>
    </w:pPr>
    <w:rPr>
      <w:rFonts w:ascii="Franklin Gothic Book" w:eastAsia="Times New Roman" w:hAnsi="Franklin Gothic Book" w:cs="Franklin Gothic Book"/>
      <w:i/>
      <w:iCs/>
      <w:color w:val="4F81BD"/>
      <w:spacing w:val="15"/>
      <w:sz w:val="24"/>
      <w:szCs w:val="24"/>
    </w:rPr>
  </w:style>
  <w:style w:type="character" w:customStyle="1" w:styleId="SubtitleChar">
    <w:name w:val="Subtitle Char"/>
    <w:basedOn w:val="DefaultParagraphFont"/>
    <w:link w:val="Subtitle"/>
    <w:uiPriority w:val="99"/>
    <w:locked/>
    <w:rsid w:val="00264F38"/>
    <w:rPr>
      <w:rFonts w:ascii="Franklin Gothic Book" w:hAnsi="Franklin Gothic Book" w:cs="Franklin Gothic Book"/>
      <w:i/>
      <w:iCs/>
      <w:color w:val="4F81BD"/>
      <w:spacing w:val="15"/>
      <w:sz w:val="24"/>
      <w:szCs w:val="24"/>
    </w:rPr>
  </w:style>
  <w:style w:type="paragraph" w:styleId="ListParagraph">
    <w:name w:val="List Paragraph"/>
    <w:basedOn w:val="Normal"/>
    <w:uiPriority w:val="99"/>
    <w:qFormat/>
    <w:rsid w:val="0035523E"/>
    <w:pPr>
      <w:ind w:left="720"/>
    </w:pPr>
  </w:style>
  <w:style w:type="paragraph" w:customStyle="1" w:styleId="Default">
    <w:name w:val="Default"/>
    <w:uiPriority w:val="99"/>
    <w:rsid w:val="0035523E"/>
    <w:pPr>
      <w:autoSpaceDE w:val="0"/>
      <w:autoSpaceDN w:val="0"/>
      <w:adjustRightInd w:val="0"/>
    </w:pPr>
    <w:rPr>
      <w:rFonts w:cs="Arial"/>
      <w:color w:val="000000"/>
      <w:sz w:val="24"/>
      <w:szCs w:val="24"/>
      <w:lang w:eastAsia="en-US"/>
    </w:rPr>
  </w:style>
  <w:style w:type="paragraph" w:customStyle="1" w:styleId="1">
    <w:name w:val="Знак Знак1 Знак"/>
    <w:basedOn w:val="Normal"/>
    <w:uiPriority w:val="99"/>
    <w:rsid w:val="00D2309A"/>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uiPriority w:val="99"/>
    <w:semiHidden/>
    <w:rsid w:val="000E3BD9"/>
    <w:pPr>
      <w:spacing w:after="0" w:line="240" w:lineRule="auto"/>
      <w:jc w:val="center"/>
    </w:pPr>
    <w:rPr>
      <w:b/>
      <w:bCs/>
      <w:sz w:val="32"/>
      <w:szCs w:val="32"/>
      <w:lang w:eastAsia="ru-RU"/>
    </w:rPr>
  </w:style>
  <w:style w:type="character" w:customStyle="1" w:styleId="BodyTextChar">
    <w:name w:val="Body Text Char"/>
    <w:basedOn w:val="DefaultParagraphFont"/>
    <w:link w:val="BodyText"/>
    <w:uiPriority w:val="99"/>
    <w:semiHidden/>
    <w:locked/>
    <w:rsid w:val="00867D1D"/>
    <w:rPr>
      <w:rFonts w:cs="Times New Roman"/>
      <w:lang w:eastAsia="en-US"/>
    </w:rPr>
  </w:style>
  <w:style w:type="paragraph" w:styleId="BodyTextIndent3">
    <w:name w:val="Body Text Indent 3"/>
    <w:basedOn w:val="Normal"/>
    <w:link w:val="BodyTextIndent3Char"/>
    <w:uiPriority w:val="99"/>
    <w:semiHidden/>
    <w:rsid w:val="000E3BD9"/>
    <w:pPr>
      <w:spacing w:after="0" w:line="240" w:lineRule="auto"/>
      <w:ind w:firstLine="708"/>
      <w:jc w:val="both"/>
    </w:pPr>
    <w:rPr>
      <w:rFonts w:ascii="Book Antiqua" w:hAnsi="Book Antiqua" w:cs="Book Antiqua"/>
      <w:i/>
      <w:iCs/>
      <w:sz w:val="48"/>
      <w:szCs w:val="48"/>
      <w:lang w:eastAsia="ru-RU"/>
    </w:rPr>
  </w:style>
  <w:style w:type="character" w:customStyle="1" w:styleId="BodyTextIndent3Char">
    <w:name w:val="Body Text Indent 3 Char"/>
    <w:basedOn w:val="DefaultParagraphFont"/>
    <w:link w:val="BodyTextIndent3"/>
    <w:uiPriority w:val="99"/>
    <w:semiHidden/>
    <w:locked/>
    <w:rsid w:val="00867D1D"/>
    <w:rPr>
      <w:rFonts w:cs="Times New Roman"/>
      <w:sz w:val="16"/>
      <w:szCs w:val="16"/>
      <w:lang w:eastAsia="en-US"/>
    </w:rPr>
  </w:style>
  <w:style w:type="paragraph" w:styleId="BodyText2">
    <w:name w:val="Body Text 2"/>
    <w:basedOn w:val="Normal"/>
    <w:link w:val="BodyText2Char"/>
    <w:uiPriority w:val="99"/>
    <w:semiHidden/>
    <w:rsid w:val="000E3BD9"/>
    <w:pPr>
      <w:spacing w:after="0" w:line="240" w:lineRule="auto"/>
      <w:jc w:val="both"/>
    </w:pPr>
    <w:rPr>
      <w:rFonts w:ascii="Monotype Corsiva" w:hAnsi="Monotype Corsiva" w:cs="Monotype Corsiva"/>
      <w:i/>
      <w:iCs/>
      <w:color w:val="FF6600"/>
      <w:sz w:val="46"/>
      <w:szCs w:val="46"/>
      <w:lang w:eastAsia="ru-RU"/>
    </w:rPr>
  </w:style>
  <w:style w:type="character" w:customStyle="1" w:styleId="BodyText2Char">
    <w:name w:val="Body Text 2 Char"/>
    <w:basedOn w:val="DefaultParagraphFont"/>
    <w:link w:val="BodyText2"/>
    <w:uiPriority w:val="99"/>
    <w:semiHidden/>
    <w:locked/>
    <w:rsid w:val="00867D1D"/>
    <w:rPr>
      <w:rFonts w:cs="Times New Roman"/>
      <w:lang w:eastAsia="en-US"/>
    </w:rPr>
  </w:style>
  <w:style w:type="paragraph" w:styleId="BodyTextIndent">
    <w:name w:val="Body Text Indent"/>
    <w:basedOn w:val="Normal"/>
    <w:link w:val="BodyTextIndentChar"/>
    <w:uiPriority w:val="99"/>
    <w:rsid w:val="00BF2CCD"/>
    <w:pPr>
      <w:spacing w:after="120"/>
      <w:ind w:left="283"/>
    </w:pPr>
  </w:style>
  <w:style w:type="character" w:customStyle="1" w:styleId="BodyTextIndentChar">
    <w:name w:val="Body Text Indent Char"/>
    <w:basedOn w:val="DefaultParagraphFont"/>
    <w:link w:val="BodyTextIndent"/>
    <w:uiPriority w:val="99"/>
    <w:semiHidden/>
    <w:locked/>
    <w:rsid w:val="00703A24"/>
    <w:rPr>
      <w:rFonts w:cs="Times New Roman"/>
      <w:lang w:eastAsia="en-US"/>
    </w:rPr>
  </w:style>
  <w:style w:type="table" w:styleId="TableGrid">
    <w:name w:val="Table Grid"/>
    <w:basedOn w:val="TableNormal"/>
    <w:uiPriority w:val="99"/>
    <w:locked/>
    <w:rsid w:val="007378D3"/>
    <w:pPr>
      <w:spacing w:after="200" w:line="276"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8D3"/>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7378D3"/>
    <w:rPr>
      <w:rFonts w:cs="Times New Roman"/>
      <w:b/>
      <w:bCs/>
    </w:rPr>
  </w:style>
  <w:style w:type="paragraph" w:customStyle="1" w:styleId="2">
    <w:name w:val="Знак2"/>
    <w:basedOn w:val="Normal"/>
    <w:uiPriority w:val="99"/>
    <w:rsid w:val="005308C4"/>
    <w:pPr>
      <w:widowControl w:val="0"/>
      <w:adjustRightInd w:val="0"/>
      <w:spacing w:after="160" w:line="240" w:lineRule="exact"/>
      <w:jc w:val="right"/>
    </w:pPr>
    <w:rPr>
      <w:sz w:val="20"/>
      <w:szCs w:val="20"/>
      <w:lang w:val="en-GB"/>
    </w:rPr>
  </w:style>
  <w:style w:type="character" w:styleId="Emphasis">
    <w:name w:val="Emphasis"/>
    <w:basedOn w:val="DefaultParagraphFont"/>
    <w:uiPriority w:val="99"/>
    <w:qFormat/>
    <w:locked/>
    <w:rsid w:val="00021F1B"/>
    <w:rPr>
      <w:rFonts w:cs="Times New Roman"/>
      <w:i/>
      <w:iCs/>
    </w:rPr>
  </w:style>
  <w:style w:type="paragraph" w:customStyle="1" w:styleId="ConsPlusNormal">
    <w:name w:val="ConsPlusNormal"/>
    <w:uiPriority w:val="99"/>
    <w:rsid w:val="002C19A4"/>
    <w:pPr>
      <w:widowControl w:val="0"/>
      <w:autoSpaceDE w:val="0"/>
      <w:autoSpaceDN w:val="0"/>
      <w:adjustRightInd w:val="0"/>
    </w:pPr>
    <w:rPr>
      <w:rFonts w:cs="Arial"/>
      <w:sz w:val="20"/>
      <w:szCs w:val="20"/>
    </w:rPr>
  </w:style>
  <w:style w:type="paragraph" w:customStyle="1" w:styleId="a">
    <w:name w:val="Знак Знак Знак"/>
    <w:basedOn w:val="Normal"/>
    <w:uiPriority w:val="99"/>
    <w:rsid w:val="00004E8C"/>
    <w:pPr>
      <w:spacing w:after="160" w:line="240" w:lineRule="exact"/>
    </w:pPr>
    <w:rPr>
      <w:rFonts w:ascii="Verdana" w:hAnsi="Verdana" w:cs="Verdana"/>
      <w:sz w:val="20"/>
      <w:szCs w:val="20"/>
      <w:lang w:val="en-US"/>
    </w:rPr>
  </w:style>
  <w:style w:type="paragraph" w:customStyle="1" w:styleId="10">
    <w:name w:val="Знак Знак Знак1"/>
    <w:basedOn w:val="Normal"/>
    <w:uiPriority w:val="99"/>
    <w:rsid w:val="00B779AE"/>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A92677"/>
    <w:rPr>
      <w:rFonts w:cs="Times New Roman"/>
      <w:color w:val="0000FF"/>
      <w:u w:val="single"/>
    </w:rPr>
  </w:style>
  <w:style w:type="paragraph" w:customStyle="1" w:styleId="11">
    <w:name w:val="Знак1 Знак Знак1 Знак"/>
    <w:basedOn w:val="Normal"/>
    <w:uiPriority w:val="99"/>
    <w:rsid w:val="003D6FB7"/>
    <w:pPr>
      <w:spacing w:after="160" w:line="240" w:lineRule="exact"/>
    </w:pPr>
    <w:rPr>
      <w:rFonts w:ascii="Verdana" w:eastAsia="Times New Roman" w:hAnsi="Verdana" w:cs="Verdana"/>
      <w:sz w:val="20"/>
      <w:szCs w:val="20"/>
      <w:lang w:val="en-US"/>
    </w:rPr>
  </w:style>
  <w:style w:type="paragraph" w:customStyle="1" w:styleId="21">
    <w:name w:val="Основной текст с отступом 21"/>
    <w:basedOn w:val="Normal"/>
    <w:uiPriority w:val="99"/>
    <w:rsid w:val="003D6FB7"/>
    <w:pPr>
      <w:spacing w:after="0" w:line="240" w:lineRule="auto"/>
      <w:ind w:firstLine="851"/>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3D6FB7"/>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003E51"/>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185944357">
      <w:marLeft w:val="0"/>
      <w:marRight w:val="0"/>
      <w:marTop w:val="0"/>
      <w:marBottom w:val="0"/>
      <w:divBdr>
        <w:top w:val="none" w:sz="0" w:space="0" w:color="auto"/>
        <w:left w:val="none" w:sz="0" w:space="0" w:color="auto"/>
        <w:bottom w:val="none" w:sz="0" w:space="0" w:color="auto"/>
        <w:right w:val="none" w:sz="0" w:space="0" w:color="auto"/>
      </w:divBdr>
      <w:divsChild>
        <w:div w:id="1185944368">
          <w:marLeft w:val="0"/>
          <w:marRight w:val="0"/>
          <w:marTop w:val="0"/>
          <w:marBottom w:val="0"/>
          <w:divBdr>
            <w:top w:val="none" w:sz="0" w:space="0" w:color="auto"/>
            <w:left w:val="none" w:sz="0" w:space="0" w:color="auto"/>
            <w:bottom w:val="none" w:sz="0" w:space="0" w:color="auto"/>
            <w:right w:val="none" w:sz="0" w:space="0" w:color="auto"/>
          </w:divBdr>
          <w:divsChild>
            <w:div w:id="1185944356">
              <w:marLeft w:val="0"/>
              <w:marRight w:val="0"/>
              <w:marTop w:val="0"/>
              <w:marBottom w:val="0"/>
              <w:divBdr>
                <w:top w:val="none" w:sz="0" w:space="0" w:color="auto"/>
                <w:left w:val="none" w:sz="0" w:space="0" w:color="auto"/>
                <w:bottom w:val="none" w:sz="0" w:space="0" w:color="auto"/>
                <w:right w:val="none" w:sz="0" w:space="0" w:color="auto"/>
              </w:divBdr>
              <w:divsChild>
                <w:div w:id="1185944369">
                  <w:marLeft w:val="0"/>
                  <w:marRight w:val="0"/>
                  <w:marTop w:val="0"/>
                  <w:marBottom w:val="0"/>
                  <w:divBdr>
                    <w:top w:val="none" w:sz="0" w:space="0" w:color="auto"/>
                    <w:left w:val="none" w:sz="0" w:space="0" w:color="auto"/>
                    <w:bottom w:val="none" w:sz="0" w:space="0" w:color="auto"/>
                    <w:right w:val="none" w:sz="0" w:space="0" w:color="auto"/>
                  </w:divBdr>
                  <w:divsChild>
                    <w:div w:id="1185944354">
                      <w:marLeft w:val="0"/>
                      <w:marRight w:val="0"/>
                      <w:marTop w:val="0"/>
                      <w:marBottom w:val="0"/>
                      <w:divBdr>
                        <w:top w:val="none" w:sz="0" w:space="0" w:color="auto"/>
                        <w:left w:val="none" w:sz="0" w:space="0" w:color="auto"/>
                        <w:bottom w:val="none" w:sz="0" w:space="0" w:color="auto"/>
                        <w:right w:val="none" w:sz="0" w:space="0" w:color="auto"/>
                      </w:divBdr>
                      <w:divsChild>
                        <w:div w:id="1185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4365">
      <w:marLeft w:val="0"/>
      <w:marRight w:val="0"/>
      <w:marTop w:val="0"/>
      <w:marBottom w:val="0"/>
      <w:divBdr>
        <w:top w:val="none" w:sz="0" w:space="0" w:color="auto"/>
        <w:left w:val="none" w:sz="0" w:space="0" w:color="auto"/>
        <w:bottom w:val="none" w:sz="0" w:space="0" w:color="auto"/>
        <w:right w:val="none" w:sz="0" w:space="0" w:color="auto"/>
      </w:divBdr>
      <w:divsChild>
        <w:div w:id="1185944358">
          <w:marLeft w:val="432"/>
          <w:marRight w:val="0"/>
          <w:marTop w:val="120"/>
          <w:marBottom w:val="0"/>
          <w:divBdr>
            <w:top w:val="none" w:sz="0" w:space="0" w:color="auto"/>
            <w:left w:val="none" w:sz="0" w:space="0" w:color="auto"/>
            <w:bottom w:val="none" w:sz="0" w:space="0" w:color="auto"/>
            <w:right w:val="none" w:sz="0" w:space="0" w:color="auto"/>
          </w:divBdr>
        </w:div>
        <w:div w:id="1185944359">
          <w:marLeft w:val="432"/>
          <w:marRight w:val="0"/>
          <w:marTop w:val="120"/>
          <w:marBottom w:val="0"/>
          <w:divBdr>
            <w:top w:val="none" w:sz="0" w:space="0" w:color="auto"/>
            <w:left w:val="none" w:sz="0" w:space="0" w:color="auto"/>
            <w:bottom w:val="none" w:sz="0" w:space="0" w:color="auto"/>
            <w:right w:val="none" w:sz="0" w:space="0" w:color="auto"/>
          </w:divBdr>
        </w:div>
        <w:div w:id="1185944360">
          <w:marLeft w:val="432"/>
          <w:marRight w:val="0"/>
          <w:marTop w:val="120"/>
          <w:marBottom w:val="0"/>
          <w:divBdr>
            <w:top w:val="none" w:sz="0" w:space="0" w:color="auto"/>
            <w:left w:val="none" w:sz="0" w:space="0" w:color="auto"/>
            <w:bottom w:val="none" w:sz="0" w:space="0" w:color="auto"/>
            <w:right w:val="none" w:sz="0" w:space="0" w:color="auto"/>
          </w:divBdr>
        </w:div>
        <w:div w:id="1185944361">
          <w:marLeft w:val="432"/>
          <w:marRight w:val="0"/>
          <w:marTop w:val="120"/>
          <w:marBottom w:val="0"/>
          <w:divBdr>
            <w:top w:val="none" w:sz="0" w:space="0" w:color="auto"/>
            <w:left w:val="none" w:sz="0" w:space="0" w:color="auto"/>
            <w:bottom w:val="none" w:sz="0" w:space="0" w:color="auto"/>
            <w:right w:val="none" w:sz="0" w:space="0" w:color="auto"/>
          </w:divBdr>
        </w:div>
        <w:div w:id="1185944362">
          <w:marLeft w:val="432"/>
          <w:marRight w:val="0"/>
          <w:marTop w:val="120"/>
          <w:marBottom w:val="0"/>
          <w:divBdr>
            <w:top w:val="none" w:sz="0" w:space="0" w:color="auto"/>
            <w:left w:val="none" w:sz="0" w:space="0" w:color="auto"/>
            <w:bottom w:val="none" w:sz="0" w:space="0" w:color="auto"/>
            <w:right w:val="none" w:sz="0" w:space="0" w:color="auto"/>
          </w:divBdr>
        </w:div>
        <w:div w:id="1185944363">
          <w:marLeft w:val="432"/>
          <w:marRight w:val="0"/>
          <w:marTop w:val="120"/>
          <w:marBottom w:val="0"/>
          <w:divBdr>
            <w:top w:val="none" w:sz="0" w:space="0" w:color="auto"/>
            <w:left w:val="none" w:sz="0" w:space="0" w:color="auto"/>
            <w:bottom w:val="none" w:sz="0" w:space="0" w:color="auto"/>
            <w:right w:val="none" w:sz="0" w:space="0" w:color="auto"/>
          </w:divBdr>
        </w:div>
        <w:div w:id="1185944364">
          <w:marLeft w:val="432"/>
          <w:marRight w:val="0"/>
          <w:marTop w:val="120"/>
          <w:marBottom w:val="0"/>
          <w:divBdr>
            <w:top w:val="none" w:sz="0" w:space="0" w:color="auto"/>
            <w:left w:val="none" w:sz="0" w:space="0" w:color="auto"/>
            <w:bottom w:val="none" w:sz="0" w:space="0" w:color="auto"/>
            <w:right w:val="none" w:sz="0" w:space="0" w:color="auto"/>
          </w:divBdr>
        </w:div>
      </w:divsChild>
    </w:div>
    <w:div w:id="1185944366">
      <w:marLeft w:val="0"/>
      <w:marRight w:val="0"/>
      <w:marTop w:val="0"/>
      <w:marBottom w:val="0"/>
      <w:divBdr>
        <w:top w:val="none" w:sz="0" w:space="0" w:color="auto"/>
        <w:left w:val="none" w:sz="0" w:space="0" w:color="auto"/>
        <w:bottom w:val="none" w:sz="0" w:space="0" w:color="auto"/>
        <w:right w:val="none" w:sz="0" w:space="0" w:color="auto"/>
      </w:divBdr>
    </w:div>
    <w:div w:id="1185944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gps04@SIBRC.MCHS.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90EEBD64992C5A30627BBC8F3146FD0D8B24073DD3137799F24CA189C61949D7AC75213408DADA8QAl7I"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consultantplus://offline/ref=4D21D2CA4660712866EED1117C5656FD8C1E6CA41F0D1C7183573348A18DF409AC74F342BC910FED20i3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ogps6gpn@mchskrsk.ru"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4.png"/><Relationship Id="rId19" Type="http://schemas.openxmlformats.org/officeDocument/2006/relationships/hyperlink" Target="consultantplus://offline/ref=4D21D2CA4660712866EED1117C5656FD8C1F69A615011C7183573348A18DF409AC74F342BC910FEB20i3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3062</Words>
  <Characters>17459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qsuscha</cp:lastModifiedBy>
  <cp:revision>4</cp:revision>
  <cp:lastPrinted>2014-05-21T09:02:00Z</cp:lastPrinted>
  <dcterms:created xsi:type="dcterms:W3CDTF">2014-06-20T10:07:00Z</dcterms:created>
  <dcterms:modified xsi:type="dcterms:W3CDTF">2014-08-29T04:37:00Z</dcterms:modified>
</cp:coreProperties>
</file>