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D3" w:rsidRDefault="005108D3" w:rsidP="0015058A">
      <w:pPr>
        <w:pStyle w:val="Default"/>
        <w:ind w:firstLine="340"/>
        <w:jc w:val="center"/>
        <w:rPr>
          <w:b/>
          <w:color w:val="auto"/>
          <w:sz w:val="28"/>
          <w:szCs w:val="28"/>
        </w:rPr>
      </w:pPr>
    </w:p>
    <w:p w:rsidR="007463EF" w:rsidRDefault="00ED5434" w:rsidP="0015058A">
      <w:pPr>
        <w:pStyle w:val="Default"/>
        <w:ind w:firstLine="340"/>
        <w:jc w:val="center"/>
        <w:rPr>
          <w:b/>
          <w:color w:val="auto"/>
          <w:sz w:val="28"/>
          <w:szCs w:val="28"/>
        </w:rPr>
      </w:pPr>
      <w:r>
        <w:rPr>
          <w:b/>
          <w:color w:val="auto"/>
          <w:sz w:val="28"/>
          <w:szCs w:val="28"/>
        </w:rPr>
        <w:t>ПРОФИЛАКТИКА БРОДЯЖНИЧЕСТВА НЕСОВЕРШЕННОЛЕТНИХ</w:t>
      </w:r>
    </w:p>
    <w:p w:rsidR="00BC4F99" w:rsidRDefault="00BC4F99" w:rsidP="0015058A">
      <w:pPr>
        <w:pStyle w:val="Default"/>
        <w:ind w:firstLine="340"/>
        <w:jc w:val="center"/>
        <w:rPr>
          <w:b/>
          <w:color w:val="auto"/>
          <w:sz w:val="28"/>
          <w:szCs w:val="28"/>
        </w:rPr>
      </w:pPr>
    </w:p>
    <w:p w:rsidR="000B564B" w:rsidRDefault="000B564B" w:rsidP="005108D3">
      <w:pPr>
        <w:pStyle w:val="Default"/>
        <w:ind w:firstLine="340"/>
        <w:jc w:val="right"/>
        <w:rPr>
          <w:b/>
          <w:i/>
          <w:sz w:val="28"/>
          <w:szCs w:val="28"/>
        </w:rPr>
      </w:pPr>
      <w:proofErr w:type="spellStart"/>
      <w:r w:rsidRPr="000B564B">
        <w:rPr>
          <w:i/>
          <w:color w:val="auto"/>
          <w:sz w:val="28"/>
          <w:szCs w:val="28"/>
        </w:rPr>
        <w:t>Белозорова</w:t>
      </w:r>
      <w:proofErr w:type="spellEnd"/>
      <w:r w:rsidRPr="000B564B">
        <w:rPr>
          <w:i/>
          <w:color w:val="auto"/>
          <w:sz w:val="28"/>
          <w:szCs w:val="28"/>
        </w:rPr>
        <w:t xml:space="preserve"> Н.Л.</w:t>
      </w:r>
      <w:r>
        <w:rPr>
          <w:i/>
          <w:color w:val="auto"/>
          <w:sz w:val="28"/>
          <w:szCs w:val="28"/>
        </w:rPr>
        <w:t>,</w:t>
      </w:r>
      <w:r w:rsidR="005108D3">
        <w:rPr>
          <w:i/>
          <w:color w:val="auto"/>
          <w:sz w:val="28"/>
          <w:szCs w:val="28"/>
        </w:rPr>
        <w:t xml:space="preserve"> </w:t>
      </w:r>
      <w:r w:rsidR="005108D3">
        <w:rPr>
          <w:i/>
          <w:sz w:val="28"/>
          <w:szCs w:val="28"/>
        </w:rPr>
        <w:t>педагог-психолог</w:t>
      </w:r>
      <w:r w:rsidR="005108D3">
        <w:rPr>
          <w:i/>
          <w:sz w:val="28"/>
          <w:szCs w:val="28"/>
        </w:rPr>
        <w:br/>
      </w:r>
      <w:r w:rsidRPr="000B564B">
        <w:rPr>
          <w:i/>
          <w:sz w:val="28"/>
          <w:szCs w:val="28"/>
        </w:rPr>
        <w:t xml:space="preserve">КГБУ </w:t>
      </w:r>
      <w:proofErr w:type="gramStart"/>
      <w:r w:rsidRPr="000B564B">
        <w:rPr>
          <w:i/>
          <w:sz w:val="28"/>
          <w:szCs w:val="28"/>
        </w:rPr>
        <w:t>СО</w:t>
      </w:r>
      <w:proofErr w:type="gramEnd"/>
      <w:r w:rsidRPr="000B564B">
        <w:rPr>
          <w:i/>
          <w:sz w:val="28"/>
          <w:szCs w:val="28"/>
        </w:rPr>
        <w:t xml:space="preserve"> Центр семьи «Минусинский</w:t>
      </w:r>
      <w:r w:rsidRPr="000B564B">
        <w:rPr>
          <w:b/>
          <w:i/>
          <w:sz w:val="28"/>
          <w:szCs w:val="28"/>
        </w:rPr>
        <w:t>»</w:t>
      </w:r>
    </w:p>
    <w:p w:rsidR="008268B5" w:rsidRPr="000B564B" w:rsidRDefault="008268B5" w:rsidP="005108D3">
      <w:pPr>
        <w:pStyle w:val="Default"/>
        <w:ind w:firstLine="340"/>
        <w:jc w:val="right"/>
        <w:rPr>
          <w:i/>
          <w:sz w:val="28"/>
          <w:szCs w:val="28"/>
        </w:rPr>
      </w:pPr>
    </w:p>
    <w:p w:rsidR="008268B5" w:rsidRPr="008268B5" w:rsidRDefault="008268B5" w:rsidP="008268B5">
      <w:pPr>
        <w:pStyle w:val="Default"/>
        <w:pBdr>
          <w:top w:val="single" w:sz="4" w:space="1" w:color="auto"/>
          <w:bottom w:val="single" w:sz="4" w:space="1" w:color="auto"/>
        </w:pBdr>
        <w:ind w:firstLine="709"/>
        <w:rPr>
          <w:i/>
          <w:color w:val="auto"/>
          <w:sz w:val="28"/>
          <w:szCs w:val="28"/>
        </w:rPr>
      </w:pPr>
      <w:r w:rsidRPr="008268B5">
        <w:rPr>
          <w:i/>
          <w:color w:val="auto"/>
          <w:sz w:val="28"/>
          <w:szCs w:val="28"/>
        </w:rPr>
        <w:t>Материал содержит описание причин бродяжничества среди несовершеннолетних, виды и мотивы уходов из дома. Содержит опыт работы педагога-психолога с несовершеннолетними данной категории, применяемые формы работы, методики и упражнения.</w:t>
      </w:r>
    </w:p>
    <w:p w:rsidR="000B564B" w:rsidRPr="00CD5024" w:rsidRDefault="000B564B" w:rsidP="008268B5">
      <w:pPr>
        <w:pStyle w:val="Default"/>
        <w:pBdr>
          <w:top w:val="single" w:sz="4" w:space="1" w:color="auto"/>
          <w:bottom w:val="single" w:sz="4" w:space="1" w:color="auto"/>
        </w:pBdr>
        <w:ind w:firstLine="340"/>
        <w:jc w:val="center"/>
        <w:rPr>
          <w:b/>
          <w:color w:val="auto"/>
          <w:sz w:val="28"/>
          <w:szCs w:val="28"/>
        </w:rPr>
      </w:pPr>
    </w:p>
    <w:p w:rsidR="008268B5" w:rsidRDefault="008268B5" w:rsidP="00CD5024">
      <w:pPr>
        <w:pStyle w:val="Default"/>
        <w:ind w:firstLine="708"/>
        <w:rPr>
          <w:color w:val="auto"/>
          <w:sz w:val="28"/>
          <w:szCs w:val="28"/>
        </w:rPr>
      </w:pPr>
    </w:p>
    <w:p w:rsidR="00FA5021" w:rsidRPr="00371DF9" w:rsidRDefault="00355638" w:rsidP="00CD5024">
      <w:pPr>
        <w:pStyle w:val="Default"/>
        <w:ind w:firstLine="708"/>
        <w:rPr>
          <w:color w:val="auto"/>
          <w:sz w:val="28"/>
          <w:szCs w:val="28"/>
        </w:rPr>
      </w:pPr>
      <w:bookmarkStart w:id="0" w:name="_GoBack"/>
      <w:bookmarkEnd w:id="0"/>
      <w:r w:rsidRPr="00CD5024">
        <w:rPr>
          <w:color w:val="auto"/>
          <w:sz w:val="28"/>
          <w:szCs w:val="28"/>
        </w:rPr>
        <w:t>Одна из тех проблем, которые относятся к разряду вечных</w:t>
      </w:r>
      <w:r w:rsidR="00BC4F99">
        <w:rPr>
          <w:color w:val="auto"/>
          <w:sz w:val="28"/>
          <w:szCs w:val="28"/>
        </w:rPr>
        <w:t>,</w:t>
      </w:r>
      <w:r w:rsidRPr="00CD5024">
        <w:rPr>
          <w:color w:val="auto"/>
          <w:sz w:val="28"/>
          <w:szCs w:val="28"/>
        </w:rPr>
        <w:t xml:space="preserve"> повторяющихся из поколения в поколение, при любом общественном строе, в любой культуре – это </w:t>
      </w:r>
      <w:r w:rsidRPr="00371DF9">
        <w:rPr>
          <w:color w:val="auto"/>
          <w:sz w:val="28"/>
          <w:szCs w:val="28"/>
        </w:rPr>
        <w:t xml:space="preserve">проблема социального </w:t>
      </w:r>
      <w:proofErr w:type="spellStart"/>
      <w:r w:rsidRPr="00371DF9">
        <w:rPr>
          <w:color w:val="auto"/>
          <w:sz w:val="28"/>
          <w:szCs w:val="28"/>
        </w:rPr>
        <w:t>аутсайдерства</w:t>
      </w:r>
      <w:proofErr w:type="spellEnd"/>
      <w:r w:rsidRPr="00371DF9">
        <w:rPr>
          <w:color w:val="auto"/>
          <w:sz w:val="28"/>
          <w:szCs w:val="28"/>
        </w:rPr>
        <w:t xml:space="preserve">. </w:t>
      </w:r>
      <w:r w:rsidR="00FA5021" w:rsidRPr="00371DF9">
        <w:rPr>
          <w:color w:val="auto"/>
          <w:sz w:val="28"/>
          <w:szCs w:val="28"/>
        </w:rPr>
        <w:t xml:space="preserve">Одна из крайних форм </w:t>
      </w:r>
      <w:proofErr w:type="spellStart"/>
      <w:r w:rsidR="00FA5021" w:rsidRPr="00371DF9">
        <w:rPr>
          <w:color w:val="auto"/>
          <w:sz w:val="28"/>
          <w:szCs w:val="28"/>
        </w:rPr>
        <w:t>аутсайдерства</w:t>
      </w:r>
      <w:proofErr w:type="spellEnd"/>
      <w:r w:rsidR="00FA5021" w:rsidRPr="00371DF9">
        <w:rPr>
          <w:color w:val="auto"/>
          <w:sz w:val="28"/>
          <w:szCs w:val="28"/>
        </w:rPr>
        <w:t xml:space="preserve"> – бродяжничество</w:t>
      </w:r>
      <w:r w:rsidR="001F5DD0" w:rsidRPr="00371DF9">
        <w:rPr>
          <w:color w:val="auto"/>
          <w:sz w:val="28"/>
          <w:szCs w:val="28"/>
        </w:rPr>
        <w:t xml:space="preserve"> [</w:t>
      </w:r>
      <w:r w:rsidR="003636FB">
        <w:rPr>
          <w:color w:val="auto"/>
          <w:sz w:val="28"/>
          <w:szCs w:val="28"/>
        </w:rPr>
        <w:t>1</w:t>
      </w:r>
      <w:r w:rsidR="001F5DD0" w:rsidRPr="00371DF9">
        <w:rPr>
          <w:color w:val="auto"/>
          <w:sz w:val="28"/>
          <w:szCs w:val="28"/>
        </w:rPr>
        <w:t>]</w:t>
      </w:r>
      <w:r w:rsidR="00FA5021" w:rsidRPr="00371DF9">
        <w:rPr>
          <w:color w:val="auto"/>
          <w:sz w:val="28"/>
          <w:szCs w:val="28"/>
        </w:rPr>
        <w:t xml:space="preserve">. </w:t>
      </w:r>
    </w:p>
    <w:p w:rsidR="00BA0B18" w:rsidRPr="00CD5024" w:rsidRDefault="00FA5021" w:rsidP="009B7958">
      <w:pPr>
        <w:pStyle w:val="Default"/>
        <w:ind w:firstLine="709"/>
        <w:rPr>
          <w:color w:val="auto"/>
          <w:sz w:val="28"/>
          <w:szCs w:val="28"/>
        </w:rPr>
      </w:pPr>
      <w:r w:rsidRPr="00371DF9">
        <w:rPr>
          <w:color w:val="auto"/>
          <w:sz w:val="28"/>
          <w:szCs w:val="28"/>
        </w:rPr>
        <w:t>Бродяжничество выражается в повторяю</w:t>
      </w:r>
      <w:r w:rsidRPr="00CD5024">
        <w:rPr>
          <w:color w:val="auto"/>
          <w:sz w:val="28"/>
          <w:szCs w:val="28"/>
        </w:rPr>
        <w:t xml:space="preserve">щихся уходах из дома или учреждения. Может быть как осознанным действием, так и формой патологических реакций (неконтролируемым действием). Формирование склонности к бродяжничеству напрямую зависит </w:t>
      </w:r>
      <w:r w:rsidR="00BC4F99">
        <w:rPr>
          <w:color w:val="auto"/>
          <w:sz w:val="28"/>
          <w:szCs w:val="28"/>
        </w:rPr>
        <w:t xml:space="preserve">как </w:t>
      </w:r>
      <w:r w:rsidRPr="00CD5024">
        <w:rPr>
          <w:color w:val="auto"/>
          <w:sz w:val="28"/>
          <w:szCs w:val="28"/>
        </w:rPr>
        <w:t>от индивидуальных особенностей личности</w:t>
      </w:r>
      <w:r w:rsidR="00BC4F99">
        <w:rPr>
          <w:color w:val="auto"/>
          <w:sz w:val="28"/>
          <w:szCs w:val="28"/>
        </w:rPr>
        <w:t>, так</w:t>
      </w:r>
      <w:r w:rsidRPr="00CD5024">
        <w:rPr>
          <w:color w:val="auto"/>
          <w:sz w:val="28"/>
          <w:szCs w:val="28"/>
        </w:rPr>
        <w:t xml:space="preserve"> и от факторов </w:t>
      </w:r>
      <w:proofErr w:type="spellStart"/>
      <w:r w:rsidRPr="00CD5024">
        <w:rPr>
          <w:color w:val="auto"/>
          <w:sz w:val="28"/>
          <w:szCs w:val="28"/>
        </w:rPr>
        <w:t>микросоциальной</w:t>
      </w:r>
      <w:proofErr w:type="spellEnd"/>
      <w:r w:rsidRPr="00CD5024">
        <w:rPr>
          <w:color w:val="auto"/>
          <w:sz w:val="28"/>
          <w:szCs w:val="28"/>
        </w:rPr>
        <w:t xml:space="preserve"> среды, </w:t>
      </w:r>
      <w:r w:rsidR="00BC4F99">
        <w:rPr>
          <w:color w:val="auto"/>
          <w:sz w:val="28"/>
          <w:szCs w:val="28"/>
        </w:rPr>
        <w:t>ее</w:t>
      </w:r>
      <w:r w:rsidRPr="00CD5024">
        <w:rPr>
          <w:color w:val="auto"/>
          <w:sz w:val="28"/>
          <w:szCs w:val="28"/>
        </w:rPr>
        <w:t xml:space="preserve"> окружающей. </w:t>
      </w:r>
      <w:r w:rsidR="00BA0B18" w:rsidRPr="00CD5024">
        <w:rPr>
          <w:color w:val="auto"/>
          <w:sz w:val="28"/>
          <w:szCs w:val="28"/>
        </w:rPr>
        <w:t xml:space="preserve">Провоцировать несовершеннолетних на бродяжничество могут многочисленные факторы. Прежде всего, семейная среда: разногласия между родителями, алкоголизм родителей, насилие над ребенком, </w:t>
      </w:r>
      <w:proofErr w:type="spellStart"/>
      <w:r w:rsidR="00BA0B18" w:rsidRPr="00CD5024">
        <w:rPr>
          <w:color w:val="auto"/>
          <w:sz w:val="28"/>
          <w:szCs w:val="28"/>
        </w:rPr>
        <w:t>гиперопека</w:t>
      </w:r>
      <w:proofErr w:type="spellEnd"/>
      <w:r w:rsidR="00BA0B18" w:rsidRPr="00CD5024">
        <w:rPr>
          <w:color w:val="auto"/>
          <w:sz w:val="28"/>
          <w:szCs w:val="28"/>
        </w:rPr>
        <w:t xml:space="preserve"> над детьми. </w:t>
      </w:r>
    </w:p>
    <w:p w:rsidR="00FA5021" w:rsidRDefault="00355638" w:rsidP="00CD5024">
      <w:pPr>
        <w:pStyle w:val="Default"/>
        <w:ind w:firstLine="708"/>
        <w:rPr>
          <w:color w:val="auto"/>
          <w:sz w:val="28"/>
          <w:szCs w:val="28"/>
        </w:rPr>
      </w:pPr>
      <w:r w:rsidRPr="00CD5024">
        <w:rPr>
          <w:color w:val="auto"/>
          <w:sz w:val="28"/>
          <w:szCs w:val="28"/>
        </w:rPr>
        <w:t xml:space="preserve">Дети чутко реагируют на пренебрежение их интересами и потребностями, что  создает не только реальную угрозу психическому, физическому, нравственному развитию ребенка, но и обуславливает рост числа детей и подростков, покинувших родительский дом и оказавшихся в неблагонадежных компаниях. </w:t>
      </w:r>
    </w:p>
    <w:p w:rsidR="00BA0B18" w:rsidRPr="00CD5024" w:rsidRDefault="00BA0B18" w:rsidP="00BA0B18">
      <w:pPr>
        <w:pStyle w:val="Default"/>
        <w:ind w:firstLine="708"/>
        <w:rPr>
          <w:color w:val="auto"/>
          <w:sz w:val="28"/>
          <w:szCs w:val="28"/>
        </w:rPr>
      </w:pPr>
      <w:r>
        <w:rPr>
          <w:sz w:val="28"/>
          <w:szCs w:val="28"/>
        </w:rPr>
        <w:t>Проявления б</w:t>
      </w:r>
      <w:r w:rsidRPr="00CD5024">
        <w:rPr>
          <w:sz w:val="28"/>
          <w:szCs w:val="28"/>
        </w:rPr>
        <w:t>родяжничеств</w:t>
      </w:r>
      <w:r>
        <w:rPr>
          <w:sz w:val="28"/>
          <w:szCs w:val="28"/>
        </w:rPr>
        <w:t>а встречаются среди несовершеннолетних</w:t>
      </w:r>
      <w:r w:rsidRPr="00CD5024">
        <w:rPr>
          <w:sz w:val="28"/>
          <w:szCs w:val="28"/>
        </w:rPr>
        <w:t xml:space="preserve"> </w:t>
      </w:r>
      <w:r>
        <w:rPr>
          <w:sz w:val="28"/>
          <w:szCs w:val="28"/>
        </w:rPr>
        <w:t>в основном</w:t>
      </w:r>
      <w:r w:rsidRPr="00CD5024">
        <w:rPr>
          <w:sz w:val="28"/>
          <w:szCs w:val="28"/>
        </w:rPr>
        <w:t xml:space="preserve"> в возрасте от 7 до 17 лет, преимущественно у мальчиков. Дети до семилетнего возраста из дома не убегают. Впервые это </w:t>
      </w:r>
      <w:r>
        <w:rPr>
          <w:sz w:val="28"/>
          <w:szCs w:val="28"/>
        </w:rPr>
        <w:t>может</w:t>
      </w:r>
      <w:r w:rsidRPr="00CD5024">
        <w:rPr>
          <w:sz w:val="28"/>
          <w:szCs w:val="28"/>
        </w:rPr>
        <w:t xml:space="preserve"> происходить в возрасте от 7 до 9 лет, но довольно редко</w:t>
      </w:r>
      <w:r>
        <w:rPr>
          <w:sz w:val="28"/>
          <w:szCs w:val="28"/>
        </w:rPr>
        <w:t xml:space="preserve">. </w:t>
      </w:r>
      <w:r w:rsidRPr="00CD5024">
        <w:rPr>
          <w:color w:val="auto"/>
          <w:sz w:val="28"/>
          <w:szCs w:val="28"/>
        </w:rPr>
        <w:t>Чаще всего побеги из дому совершают подростки 10-13 лет. Подросткам, склон</w:t>
      </w:r>
      <w:r>
        <w:rPr>
          <w:color w:val="auto"/>
          <w:sz w:val="28"/>
          <w:szCs w:val="28"/>
        </w:rPr>
        <w:t>ным к побегу, свойственны такие качества личности как</w:t>
      </w:r>
      <w:r w:rsidRPr="00CD5024">
        <w:rPr>
          <w:color w:val="auto"/>
          <w:sz w:val="28"/>
          <w:szCs w:val="28"/>
        </w:rPr>
        <w:t xml:space="preserve"> нестабильность поведения, повышенная возбудимость</w:t>
      </w:r>
      <w:r>
        <w:rPr>
          <w:color w:val="auto"/>
          <w:sz w:val="28"/>
          <w:szCs w:val="28"/>
        </w:rPr>
        <w:t>,</w:t>
      </w:r>
      <w:r w:rsidRPr="00CD5024">
        <w:rPr>
          <w:color w:val="auto"/>
          <w:sz w:val="28"/>
          <w:szCs w:val="28"/>
        </w:rPr>
        <w:t xml:space="preserve"> эмоциональная незрелость.</w:t>
      </w:r>
      <w:r w:rsidR="00BF35D7">
        <w:rPr>
          <w:color w:val="auto"/>
          <w:sz w:val="28"/>
          <w:szCs w:val="28"/>
        </w:rPr>
        <w:t xml:space="preserve"> </w:t>
      </w:r>
      <w:r w:rsidRPr="00CD5024">
        <w:rPr>
          <w:color w:val="auto"/>
          <w:sz w:val="28"/>
          <w:szCs w:val="28"/>
        </w:rPr>
        <w:t>Начиная с 14</w:t>
      </w:r>
      <w:r w:rsidR="00BF35D7">
        <w:rPr>
          <w:color w:val="auto"/>
          <w:sz w:val="28"/>
          <w:szCs w:val="28"/>
        </w:rPr>
        <w:t>-</w:t>
      </w:r>
      <w:r w:rsidRPr="00CD5024">
        <w:rPr>
          <w:color w:val="auto"/>
          <w:sz w:val="28"/>
          <w:szCs w:val="28"/>
        </w:rPr>
        <w:t>15 лет проявления уходов и бродяжничества постепенно уменьша</w:t>
      </w:r>
      <w:r w:rsidR="00BF35D7">
        <w:rPr>
          <w:color w:val="auto"/>
          <w:sz w:val="28"/>
          <w:szCs w:val="28"/>
        </w:rPr>
        <w:t>ю</w:t>
      </w:r>
      <w:r w:rsidRPr="00CD5024">
        <w:rPr>
          <w:color w:val="auto"/>
          <w:sz w:val="28"/>
          <w:szCs w:val="28"/>
        </w:rPr>
        <w:t>тся.</w:t>
      </w:r>
    </w:p>
    <w:p w:rsidR="00E336B0" w:rsidRPr="00371DF9" w:rsidRDefault="00EA3303" w:rsidP="00EA3303">
      <w:pPr>
        <w:ind w:firstLine="708"/>
        <w:rPr>
          <w:rFonts w:ascii="Times New Roman" w:hAnsi="Times New Roman" w:cs="Times New Roman"/>
          <w:sz w:val="28"/>
          <w:szCs w:val="28"/>
        </w:rPr>
      </w:pPr>
      <w:r w:rsidRPr="00371DF9">
        <w:rPr>
          <w:rFonts w:ascii="Times New Roman" w:hAnsi="Times New Roman" w:cs="Times New Roman"/>
          <w:sz w:val="28"/>
          <w:szCs w:val="28"/>
        </w:rPr>
        <w:t xml:space="preserve">Уходы можно разделить </w:t>
      </w:r>
      <w:proofErr w:type="gramStart"/>
      <w:r w:rsidRPr="00371DF9">
        <w:rPr>
          <w:rFonts w:ascii="Times New Roman" w:hAnsi="Times New Roman" w:cs="Times New Roman"/>
          <w:sz w:val="28"/>
          <w:szCs w:val="28"/>
        </w:rPr>
        <w:t>на</w:t>
      </w:r>
      <w:proofErr w:type="gramEnd"/>
      <w:r w:rsidRPr="00371DF9">
        <w:rPr>
          <w:rFonts w:ascii="Times New Roman" w:hAnsi="Times New Roman" w:cs="Times New Roman"/>
          <w:sz w:val="28"/>
          <w:szCs w:val="28"/>
        </w:rPr>
        <w:t xml:space="preserve"> реактивные, планируемые и немотивированные</w:t>
      </w:r>
      <w:r w:rsidR="00E336B0" w:rsidRPr="00371DF9">
        <w:rPr>
          <w:rFonts w:ascii="Times New Roman" w:hAnsi="Times New Roman" w:cs="Times New Roman"/>
          <w:sz w:val="28"/>
          <w:szCs w:val="28"/>
        </w:rPr>
        <w:t xml:space="preserve"> [</w:t>
      </w:r>
      <w:r w:rsidR="003636FB">
        <w:rPr>
          <w:rFonts w:ascii="Times New Roman" w:hAnsi="Times New Roman" w:cs="Times New Roman"/>
          <w:sz w:val="28"/>
          <w:szCs w:val="28"/>
        </w:rPr>
        <w:t>7</w:t>
      </w:r>
      <w:r w:rsidR="00E336B0" w:rsidRPr="00371DF9">
        <w:rPr>
          <w:rFonts w:ascii="Times New Roman" w:hAnsi="Times New Roman" w:cs="Times New Roman"/>
          <w:sz w:val="28"/>
          <w:szCs w:val="28"/>
        </w:rPr>
        <w:t xml:space="preserve">]. </w:t>
      </w:r>
    </w:p>
    <w:p w:rsidR="00EA3303" w:rsidRPr="00CD5024" w:rsidRDefault="00EA3303" w:rsidP="00EA3303">
      <w:pPr>
        <w:ind w:firstLine="708"/>
        <w:rPr>
          <w:rFonts w:ascii="Times New Roman" w:hAnsi="Times New Roman" w:cs="Times New Roman"/>
          <w:sz w:val="28"/>
          <w:szCs w:val="28"/>
        </w:rPr>
      </w:pPr>
      <w:r w:rsidRPr="00371DF9">
        <w:rPr>
          <w:rFonts w:ascii="Times New Roman" w:hAnsi="Times New Roman" w:cs="Times New Roman"/>
          <w:sz w:val="28"/>
          <w:szCs w:val="28"/>
        </w:rPr>
        <w:lastRenderedPageBreak/>
        <w:t>Реактивные уходы</w:t>
      </w:r>
      <w:r w:rsidRPr="00CD5024">
        <w:rPr>
          <w:rFonts w:ascii="Times New Roman" w:hAnsi="Times New Roman" w:cs="Times New Roman"/>
          <w:sz w:val="28"/>
          <w:szCs w:val="28"/>
        </w:rPr>
        <w:t xml:space="preserve"> </w:t>
      </w:r>
      <w:r w:rsidR="00E05E98" w:rsidRPr="00CD5024">
        <w:rPr>
          <w:rFonts w:ascii="Times New Roman" w:hAnsi="Times New Roman" w:cs="Times New Roman"/>
          <w:sz w:val="28"/>
          <w:szCs w:val="28"/>
        </w:rPr>
        <w:t>(как реакция на внешнюю ситуацию)</w:t>
      </w:r>
      <w:r w:rsidR="00140E3B">
        <w:rPr>
          <w:rFonts w:ascii="Times New Roman" w:hAnsi="Times New Roman" w:cs="Times New Roman"/>
          <w:sz w:val="28"/>
          <w:szCs w:val="28"/>
        </w:rPr>
        <w:t xml:space="preserve"> </w:t>
      </w:r>
      <w:r w:rsidRPr="00CD5024">
        <w:rPr>
          <w:rFonts w:ascii="Times New Roman" w:hAnsi="Times New Roman" w:cs="Times New Roman"/>
          <w:sz w:val="28"/>
          <w:szCs w:val="28"/>
        </w:rPr>
        <w:t>наблюдаются у детей и подростков с «трудным» темпераментом, имеющих в характере заостренные черты: повышенную обидчивость и чувствительность. Первые уходы, в большинстве случаев, связаны с сильными переживаниями обиды, ущемленного самолюбия (например, после физического наказания) и являются формой проявления реакции протеста либо вызваны страхом наказания, тревогой по поводу предстоящей ответственности за тот или иной поступок, получением неудовлетворительной оценки в школе и т.п.</w:t>
      </w:r>
    </w:p>
    <w:p w:rsidR="000100F9" w:rsidRPr="000100F9" w:rsidRDefault="000100F9" w:rsidP="000100F9">
      <w:pPr>
        <w:pStyle w:val="a3"/>
        <w:numPr>
          <w:ilvl w:val="0"/>
          <w:numId w:val="24"/>
        </w:numPr>
        <w:ind w:left="0" w:firstLine="708"/>
        <w:rPr>
          <w:sz w:val="28"/>
          <w:szCs w:val="28"/>
        </w:rPr>
      </w:pPr>
      <w:r w:rsidRPr="000100F9">
        <w:rPr>
          <w:rFonts w:ascii="Times New Roman" w:hAnsi="Times New Roman" w:cs="Times New Roman"/>
          <w:sz w:val="28"/>
          <w:szCs w:val="28"/>
        </w:rPr>
        <w:t xml:space="preserve">В этих случаях без принятия мер, направленных как на оздоровление условий семейного, школьного воспитания, так и на индивидуальную психолого-педагогическую коррекцию личности, высока вероятность аффективного поведения со стороны этих несовершеннолетних. </w:t>
      </w:r>
    </w:p>
    <w:p w:rsidR="00EA3303" w:rsidRPr="000100F9" w:rsidRDefault="000100F9" w:rsidP="00BF35D7">
      <w:pPr>
        <w:pStyle w:val="a3"/>
        <w:numPr>
          <w:ilvl w:val="0"/>
          <w:numId w:val="24"/>
        </w:numPr>
        <w:ind w:left="0" w:firstLine="709"/>
        <w:rPr>
          <w:rFonts w:ascii="Times New Roman" w:hAnsi="Times New Roman" w:cs="Times New Roman"/>
          <w:sz w:val="28"/>
          <w:szCs w:val="28"/>
        </w:rPr>
      </w:pPr>
      <w:r w:rsidRPr="000100F9">
        <w:rPr>
          <w:rFonts w:ascii="Times New Roman" w:hAnsi="Times New Roman" w:cs="Times New Roman"/>
          <w:sz w:val="28"/>
          <w:szCs w:val="28"/>
        </w:rPr>
        <w:t>В связи с этим</w:t>
      </w:r>
      <w:r w:rsidR="00C33AAD" w:rsidRPr="000100F9">
        <w:rPr>
          <w:rFonts w:ascii="Times New Roman" w:hAnsi="Times New Roman" w:cs="Times New Roman"/>
          <w:sz w:val="28"/>
          <w:szCs w:val="28"/>
        </w:rPr>
        <w:t xml:space="preserve"> все более востребованными оказываются социально-психолого-педагогические </w:t>
      </w:r>
      <w:r>
        <w:rPr>
          <w:rFonts w:ascii="Times New Roman" w:hAnsi="Times New Roman" w:cs="Times New Roman"/>
          <w:sz w:val="28"/>
          <w:szCs w:val="28"/>
        </w:rPr>
        <w:t>методы</w:t>
      </w:r>
      <w:r w:rsidR="00C33AAD" w:rsidRPr="000100F9">
        <w:rPr>
          <w:rFonts w:ascii="Times New Roman" w:hAnsi="Times New Roman" w:cs="Times New Roman"/>
          <w:sz w:val="28"/>
          <w:szCs w:val="28"/>
        </w:rPr>
        <w:t xml:space="preserve"> работы с данной категорией несовершеннолетних</w:t>
      </w:r>
      <w:r>
        <w:rPr>
          <w:rFonts w:ascii="Times New Roman" w:hAnsi="Times New Roman" w:cs="Times New Roman"/>
          <w:sz w:val="28"/>
          <w:szCs w:val="28"/>
        </w:rPr>
        <w:t>, пример которых мы здесь приведем.</w:t>
      </w:r>
    </w:p>
    <w:p w:rsidR="00EA3303" w:rsidRPr="00CD5024" w:rsidRDefault="004A685B" w:rsidP="00263805">
      <w:pPr>
        <w:ind w:firstLine="708"/>
        <w:rPr>
          <w:i/>
          <w:sz w:val="28"/>
          <w:szCs w:val="28"/>
        </w:rPr>
      </w:pPr>
      <w:r>
        <w:rPr>
          <w:rFonts w:ascii="Times New Roman" w:hAnsi="Times New Roman" w:cs="Times New Roman"/>
          <w:i/>
          <w:sz w:val="28"/>
          <w:szCs w:val="28"/>
        </w:rPr>
        <w:t>Несовершеннолетняя</w:t>
      </w:r>
      <w:r w:rsidR="00EA3303" w:rsidRPr="00CD5024">
        <w:rPr>
          <w:rFonts w:ascii="Times New Roman" w:hAnsi="Times New Roman" w:cs="Times New Roman"/>
          <w:i/>
          <w:sz w:val="28"/>
          <w:szCs w:val="28"/>
        </w:rPr>
        <w:t xml:space="preserve"> </w:t>
      </w:r>
      <w:r>
        <w:rPr>
          <w:rFonts w:ascii="Times New Roman" w:hAnsi="Times New Roman" w:cs="Times New Roman"/>
          <w:i/>
          <w:sz w:val="28"/>
          <w:szCs w:val="28"/>
        </w:rPr>
        <w:t xml:space="preserve">Н., </w:t>
      </w:r>
      <w:r w:rsidR="00EA3303" w:rsidRPr="00CD5024">
        <w:rPr>
          <w:rFonts w:ascii="Times New Roman" w:hAnsi="Times New Roman" w:cs="Times New Roman"/>
          <w:i/>
          <w:sz w:val="28"/>
          <w:szCs w:val="28"/>
        </w:rPr>
        <w:t>12 лет, эгоистичная, актив</w:t>
      </w:r>
      <w:r w:rsidR="00EA3303" w:rsidRPr="00CD5024">
        <w:rPr>
          <w:rFonts w:ascii="Times New Roman" w:eastAsia="Times New Roman" w:hAnsi="Times New Roman" w:cs="Times New Roman"/>
          <w:i/>
          <w:sz w:val="28"/>
          <w:szCs w:val="28"/>
        </w:rPr>
        <w:t xml:space="preserve">ная, </w:t>
      </w:r>
      <w:r w:rsidR="00EA3303" w:rsidRPr="00CD5024">
        <w:rPr>
          <w:rFonts w:ascii="Times New Roman" w:hAnsi="Times New Roman" w:cs="Times New Roman"/>
          <w:i/>
          <w:sz w:val="28"/>
          <w:szCs w:val="28"/>
        </w:rPr>
        <w:t xml:space="preserve">обидчивая, скрытная, </w:t>
      </w:r>
      <w:r w:rsidR="00EA3303" w:rsidRPr="00CD5024">
        <w:rPr>
          <w:rFonts w:ascii="Times New Roman" w:eastAsia="Times New Roman" w:hAnsi="Times New Roman" w:cs="Times New Roman"/>
          <w:i/>
          <w:sz w:val="28"/>
          <w:szCs w:val="28"/>
        </w:rPr>
        <w:t>раздражительная.</w:t>
      </w:r>
      <w:r w:rsidR="00EA3303" w:rsidRPr="00CD5024">
        <w:rPr>
          <w:rFonts w:ascii="Times New Roman" w:hAnsi="Times New Roman" w:cs="Times New Roman"/>
          <w:i/>
          <w:sz w:val="28"/>
          <w:szCs w:val="28"/>
        </w:rPr>
        <w:t xml:space="preserve"> Воспитывается в полной семье, </w:t>
      </w:r>
      <w:r w:rsidR="005A67C3">
        <w:rPr>
          <w:rFonts w:ascii="Times New Roman" w:hAnsi="Times New Roman" w:cs="Times New Roman"/>
          <w:i/>
          <w:sz w:val="28"/>
          <w:szCs w:val="28"/>
        </w:rPr>
        <w:t xml:space="preserve">родителями </w:t>
      </w:r>
      <w:proofErr w:type="gramStart"/>
      <w:r w:rsidR="005A67C3">
        <w:rPr>
          <w:rFonts w:ascii="Times New Roman" w:hAnsi="Times New Roman" w:cs="Times New Roman"/>
          <w:i/>
          <w:sz w:val="28"/>
          <w:szCs w:val="28"/>
        </w:rPr>
        <w:t>обожаема</w:t>
      </w:r>
      <w:proofErr w:type="gramEnd"/>
      <w:r w:rsidR="00EA3303" w:rsidRPr="00CD5024">
        <w:rPr>
          <w:rFonts w:ascii="Times New Roman" w:hAnsi="Times New Roman" w:cs="Times New Roman"/>
          <w:i/>
          <w:sz w:val="28"/>
          <w:szCs w:val="28"/>
        </w:rPr>
        <w:t>. Родители работают в другом регионе вахтой,</w:t>
      </w:r>
      <w:r w:rsidR="005A67C3">
        <w:rPr>
          <w:rFonts w:ascii="Times New Roman" w:hAnsi="Times New Roman" w:cs="Times New Roman"/>
          <w:i/>
          <w:sz w:val="28"/>
          <w:szCs w:val="28"/>
        </w:rPr>
        <w:t xml:space="preserve"> подолгу отсутствуют,</w:t>
      </w:r>
      <w:r w:rsidR="00EA3303" w:rsidRPr="00CD5024">
        <w:rPr>
          <w:rFonts w:ascii="Times New Roman" w:hAnsi="Times New Roman" w:cs="Times New Roman"/>
          <w:i/>
          <w:sz w:val="28"/>
          <w:szCs w:val="28"/>
        </w:rPr>
        <w:t xml:space="preserve"> дочь очень скучает по ним, не получает должного внимания с их стороны по причине занятости</w:t>
      </w:r>
      <w:r w:rsidR="005A67C3">
        <w:rPr>
          <w:rFonts w:ascii="Times New Roman" w:hAnsi="Times New Roman" w:cs="Times New Roman"/>
          <w:i/>
          <w:sz w:val="28"/>
          <w:szCs w:val="28"/>
        </w:rPr>
        <w:t>.</w:t>
      </w:r>
      <w:r w:rsidR="00EA3303" w:rsidRPr="00CD5024">
        <w:rPr>
          <w:rFonts w:ascii="Times New Roman" w:hAnsi="Times New Roman" w:cs="Times New Roman"/>
          <w:i/>
          <w:sz w:val="28"/>
          <w:szCs w:val="28"/>
        </w:rPr>
        <w:t xml:space="preserve"> </w:t>
      </w:r>
      <w:r w:rsidR="005A67C3">
        <w:rPr>
          <w:rFonts w:ascii="Times New Roman" w:hAnsi="Times New Roman" w:cs="Times New Roman"/>
          <w:i/>
          <w:sz w:val="28"/>
          <w:szCs w:val="28"/>
        </w:rPr>
        <w:t>З</w:t>
      </w:r>
      <w:r w:rsidR="00EA3303" w:rsidRPr="00CD5024">
        <w:rPr>
          <w:rFonts w:ascii="Times New Roman" w:hAnsi="Times New Roman" w:cs="Times New Roman"/>
          <w:i/>
          <w:sz w:val="28"/>
          <w:szCs w:val="28"/>
        </w:rPr>
        <w:t>накомится на страницах интернета с человеком много старше себя</w:t>
      </w:r>
      <w:r w:rsidR="005A67C3">
        <w:rPr>
          <w:rFonts w:ascii="Times New Roman" w:hAnsi="Times New Roman" w:cs="Times New Roman"/>
          <w:i/>
          <w:sz w:val="28"/>
          <w:szCs w:val="28"/>
        </w:rPr>
        <w:t>,</w:t>
      </w:r>
      <w:r w:rsidR="00EA3303" w:rsidRPr="00CD5024">
        <w:rPr>
          <w:rFonts w:ascii="Times New Roman" w:hAnsi="Times New Roman" w:cs="Times New Roman"/>
          <w:i/>
          <w:sz w:val="28"/>
          <w:szCs w:val="28"/>
        </w:rPr>
        <w:t xml:space="preserve"> </w:t>
      </w:r>
      <w:r w:rsidR="005A67C3">
        <w:rPr>
          <w:rFonts w:ascii="Times New Roman" w:hAnsi="Times New Roman" w:cs="Times New Roman"/>
          <w:i/>
          <w:sz w:val="28"/>
          <w:szCs w:val="28"/>
        </w:rPr>
        <w:t>у</w:t>
      </w:r>
      <w:r w:rsidR="00EA3303" w:rsidRPr="00CD5024">
        <w:rPr>
          <w:rFonts w:ascii="Times New Roman" w:hAnsi="Times New Roman" w:cs="Times New Roman"/>
          <w:i/>
          <w:sz w:val="28"/>
          <w:szCs w:val="28"/>
        </w:rPr>
        <w:t xml:space="preserve">езжает </w:t>
      </w:r>
      <w:r w:rsidR="005A67C3" w:rsidRPr="00CD5024">
        <w:rPr>
          <w:rFonts w:ascii="Times New Roman" w:hAnsi="Times New Roman" w:cs="Times New Roman"/>
          <w:i/>
          <w:sz w:val="28"/>
          <w:szCs w:val="28"/>
        </w:rPr>
        <w:t xml:space="preserve">вместе с ним </w:t>
      </w:r>
      <w:r w:rsidR="00EA3303" w:rsidRPr="00CD5024">
        <w:rPr>
          <w:rFonts w:ascii="Times New Roman" w:hAnsi="Times New Roman" w:cs="Times New Roman"/>
          <w:i/>
          <w:sz w:val="28"/>
          <w:szCs w:val="28"/>
        </w:rPr>
        <w:t>из дома в другой город.</w:t>
      </w:r>
      <w:r w:rsidR="00263805">
        <w:rPr>
          <w:rFonts w:ascii="Times New Roman" w:hAnsi="Times New Roman" w:cs="Times New Roman"/>
          <w:i/>
          <w:sz w:val="28"/>
          <w:szCs w:val="28"/>
        </w:rPr>
        <w:t xml:space="preserve"> </w:t>
      </w:r>
      <w:proofErr w:type="gramStart"/>
      <w:r w:rsidR="00EA3303" w:rsidRPr="00455131">
        <w:rPr>
          <w:rFonts w:ascii="Times New Roman" w:hAnsi="Times New Roman" w:cs="Times New Roman"/>
          <w:i/>
          <w:sz w:val="28"/>
          <w:szCs w:val="28"/>
        </w:rPr>
        <w:t>В бесед</w:t>
      </w:r>
      <w:r w:rsidR="00263805" w:rsidRPr="00455131">
        <w:rPr>
          <w:rFonts w:ascii="Times New Roman" w:hAnsi="Times New Roman" w:cs="Times New Roman"/>
          <w:i/>
          <w:sz w:val="28"/>
          <w:szCs w:val="28"/>
        </w:rPr>
        <w:t>е</w:t>
      </w:r>
      <w:r w:rsidR="00EA3303" w:rsidRPr="00455131">
        <w:rPr>
          <w:rFonts w:ascii="Times New Roman" w:hAnsi="Times New Roman" w:cs="Times New Roman"/>
          <w:i/>
          <w:sz w:val="28"/>
          <w:szCs w:val="28"/>
        </w:rPr>
        <w:t xml:space="preserve"> </w:t>
      </w:r>
      <w:r>
        <w:rPr>
          <w:rFonts w:ascii="Times New Roman" w:hAnsi="Times New Roman" w:cs="Times New Roman"/>
          <w:i/>
          <w:sz w:val="28"/>
          <w:szCs w:val="28"/>
        </w:rPr>
        <w:t xml:space="preserve">с девочкой </w:t>
      </w:r>
      <w:r w:rsidR="00263805" w:rsidRPr="00455131">
        <w:rPr>
          <w:rFonts w:ascii="Times New Roman" w:hAnsi="Times New Roman" w:cs="Times New Roman"/>
          <w:i/>
          <w:sz w:val="28"/>
          <w:szCs w:val="28"/>
        </w:rPr>
        <w:t>выясняется</w:t>
      </w:r>
      <w:r w:rsidR="00EA3303" w:rsidRPr="00455131">
        <w:rPr>
          <w:rFonts w:ascii="Times New Roman" w:hAnsi="Times New Roman" w:cs="Times New Roman"/>
          <w:i/>
          <w:sz w:val="28"/>
          <w:szCs w:val="28"/>
        </w:rPr>
        <w:t xml:space="preserve">, что </w:t>
      </w:r>
      <w:r w:rsidR="00263805" w:rsidRPr="00455131">
        <w:rPr>
          <w:rFonts w:ascii="Times New Roman" w:hAnsi="Times New Roman" w:cs="Times New Roman"/>
          <w:i/>
          <w:sz w:val="28"/>
          <w:szCs w:val="28"/>
        </w:rPr>
        <w:t xml:space="preserve">своим поступком </w:t>
      </w:r>
      <w:r>
        <w:rPr>
          <w:rFonts w:ascii="Times New Roman" w:hAnsi="Times New Roman" w:cs="Times New Roman"/>
          <w:i/>
          <w:sz w:val="28"/>
          <w:szCs w:val="28"/>
        </w:rPr>
        <w:t>она</w:t>
      </w:r>
      <w:r w:rsidR="00EA3303" w:rsidRPr="00455131">
        <w:rPr>
          <w:rFonts w:ascii="Times New Roman" w:hAnsi="Times New Roman" w:cs="Times New Roman"/>
          <w:i/>
          <w:sz w:val="28"/>
          <w:szCs w:val="28"/>
        </w:rPr>
        <w:t xml:space="preserve"> стремилась привлечь к себе внимание близких.</w:t>
      </w:r>
      <w:proofErr w:type="gramEnd"/>
    </w:p>
    <w:p w:rsidR="00EA3303" w:rsidRPr="008F31DD" w:rsidRDefault="000100F9" w:rsidP="008F31DD">
      <w:pPr>
        <w:ind w:firstLine="708"/>
        <w:rPr>
          <w:rFonts w:ascii="Times New Roman" w:hAnsi="Times New Roman" w:cs="Times New Roman"/>
          <w:sz w:val="28"/>
          <w:szCs w:val="28"/>
        </w:rPr>
      </w:pPr>
      <w:r>
        <w:rPr>
          <w:rFonts w:ascii="Times New Roman" w:hAnsi="Times New Roman" w:cs="Times New Roman"/>
          <w:sz w:val="28"/>
          <w:szCs w:val="28"/>
        </w:rPr>
        <w:t>С</w:t>
      </w:r>
      <w:r w:rsidRPr="00CD5024">
        <w:rPr>
          <w:rFonts w:ascii="Times New Roman" w:hAnsi="Times New Roman" w:cs="Times New Roman"/>
          <w:sz w:val="28"/>
          <w:szCs w:val="28"/>
        </w:rPr>
        <w:t xml:space="preserve"> несовершеннолетней</w:t>
      </w:r>
      <w:r>
        <w:rPr>
          <w:rFonts w:ascii="Times New Roman" w:hAnsi="Times New Roman" w:cs="Times New Roman"/>
          <w:sz w:val="28"/>
          <w:szCs w:val="28"/>
        </w:rPr>
        <w:t xml:space="preserve"> Н</w:t>
      </w:r>
      <w:r w:rsidRPr="00CD5024">
        <w:rPr>
          <w:rFonts w:ascii="Times New Roman" w:hAnsi="Times New Roman" w:cs="Times New Roman"/>
          <w:sz w:val="28"/>
          <w:szCs w:val="28"/>
        </w:rPr>
        <w:t>.</w:t>
      </w:r>
      <w:r>
        <w:rPr>
          <w:rFonts w:ascii="Times New Roman" w:hAnsi="Times New Roman" w:cs="Times New Roman"/>
          <w:sz w:val="28"/>
          <w:szCs w:val="28"/>
        </w:rPr>
        <w:t xml:space="preserve"> и ее семьей проведены </w:t>
      </w:r>
      <w:r w:rsidR="00371DF9">
        <w:rPr>
          <w:rFonts w:ascii="Times New Roman" w:hAnsi="Times New Roman" w:cs="Times New Roman"/>
          <w:sz w:val="28"/>
          <w:szCs w:val="28"/>
        </w:rPr>
        <w:t xml:space="preserve">следующие </w:t>
      </w:r>
      <w:r>
        <w:rPr>
          <w:rFonts w:ascii="Times New Roman" w:hAnsi="Times New Roman" w:cs="Times New Roman"/>
          <w:sz w:val="28"/>
          <w:szCs w:val="28"/>
        </w:rPr>
        <w:t>профилактические</w:t>
      </w:r>
      <w:r w:rsidR="00EA3303" w:rsidRPr="008F31DD">
        <w:rPr>
          <w:rFonts w:ascii="Times New Roman" w:hAnsi="Times New Roman" w:cs="Times New Roman"/>
          <w:sz w:val="28"/>
          <w:szCs w:val="28"/>
        </w:rPr>
        <w:t xml:space="preserve"> и коррекционны</w:t>
      </w:r>
      <w:r>
        <w:rPr>
          <w:rFonts w:ascii="Times New Roman" w:hAnsi="Times New Roman" w:cs="Times New Roman"/>
          <w:sz w:val="28"/>
          <w:szCs w:val="28"/>
        </w:rPr>
        <w:t>е</w:t>
      </w:r>
      <w:r w:rsidR="00EA3303" w:rsidRPr="008F31DD">
        <w:rPr>
          <w:rFonts w:ascii="Times New Roman" w:hAnsi="Times New Roman" w:cs="Times New Roman"/>
          <w:sz w:val="28"/>
          <w:szCs w:val="28"/>
        </w:rPr>
        <w:t xml:space="preserve"> мер</w:t>
      </w:r>
      <w:r>
        <w:rPr>
          <w:rFonts w:ascii="Times New Roman" w:hAnsi="Times New Roman" w:cs="Times New Roman"/>
          <w:sz w:val="28"/>
          <w:szCs w:val="28"/>
        </w:rPr>
        <w:t xml:space="preserve">оприятия. </w:t>
      </w:r>
    </w:p>
    <w:p w:rsidR="00306987" w:rsidRDefault="00306987" w:rsidP="00306987">
      <w:pPr>
        <w:autoSpaceDE w:val="0"/>
        <w:autoSpaceDN w:val="0"/>
        <w:adjustRightInd w:val="0"/>
        <w:ind w:firstLine="709"/>
        <w:rPr>
          <w:rFonts w:ascii="Times New Roman" w:hAnsi="Times New Roman" w:cs="Times New Roman"/>
          <w:kern w:val="36"/>
          <w:sz w:val="28"/>
          <w:szCs w:val="28"/>
        </w:rPr>
      </w:pPr>
      <w:r>
        <w:rPr>
          <w:rFonts w:ascii="Times New Roman" w:hAnsi="Times New Roman" w:cs="Times New Roman"/>
          <w:i/>
          <w:sz w:val="28"/>
          <w:szCs w:val="28"/>
        </w:rPr>
        <w:t>К</w:t>
      </w:r>
      <w:r w:rsidR="00EA3303" w:rsidRPr="00306987">
        <w:rPr>
          <w:rFonts w:ascii="Times New Roman" w:hAnsi="Times New Roman" w:cs="Times New Roman"/>
          <w:i/>
          <w:sz w:val="28"/>
          <w:szCs w:val="28"/>
        </w:rPr>
        <w:t>онсультирование</w:t>
      </w:r>
      <w:r>
        <w:rPr>
          <w:rFonts w:ascii="Times New Roman" w:hAnsi="Times New Roman" w:cs="Times New Roman"/>
          <w:i/>
          <w:sz w:val="28"/>
          <w:szCs w:val="28"/>
        </w:rPr>
        <w:t>.</w:t>
      </w:r>
      <w:r w:rsidR="00EA3303" w:rsidRPr="00CD5024">
        <w:rPr>
          <w:rFonts w:ascii="Times New Roman" w:hAnsi="Times New Roman" w:cs="Times New Roman"/>
          <w:i/>
          <w:sz w:val="28"/>
          <w:szCs w:val="28"/>
        </w:rPr>
        <w:t xml:space="preserve"> </w:t>
      </w:r>
      <w:r w:rsidRPr="00275F1E">
        <w:rPr>
          <w:rFonts w:ascii="Times New Roman" w:hAnsi="Times New Roman" w:cs="Times New Roman"/>
          <w:sz w:val="28"/>
          <w:szCs w:val="28"/>
        </w:rPr>
        <w:t>П</w:t>
      </w:r>
      <w:r w:rsidR="00EA3303" w:rsidRPr="00CD5024">
        <w:rPr>
          <w:rFonts w:ascii="Times New Roman" w:hAnsi="Times New Roman" w:cs="Times New Roman"/>
          <w:sz w:val="28"/>
          <w:szCs w:val="28"/>
        </w:rPr>
        <w:t>ервоначально несовершеннолетняя проявляла нервозность</w:t>
      </w:r>
      <w:r w:rsidR="00EA3303" w:rsidRPr="00CD5024">
        <w:rPr>
          <w:rFonts w:ascii="Times New Roman" w:eastAsia="Times New Roman" w:hAnsi="Times New Roman" w:cs="Times New Roman"/>
          <w:kern w:val="36"/>
          <w:sz w:val="28"/>
          <w:szCs w:val="28"/>
        </w:rPr>
        <w:t>, оппозиционность</w:t>
      </w:r>
      <w:r w:rsidR="00EA3303" w:rsidRPr="00CD5024">
        <w:rPr>
          <w:rFonts w:ascii="Times New Roman" w:hAnsi="Times New Roman" w:cs="Times New Roman"/>
          <w:kern w:val="36"/>
          <w:sz w:val="28"/>
          <w:szCs w:val="28"/>
        </w:rPr>
        <w:t>, крайни</w:t>
      </w:r>
      <w:r w:rsidR="00371DF9">
        <w:rPr>
          <w:rFonts w:ascii="Times New Roman" w:hAnsi="Times New Roman" w:cs="Times New Roman"/>
          <w:kern w:val="36"/>
          <w:sz w:val="28"/>
          <w:szCs w:val="28"/>
        </w:rPr>
        <w:t>й</w:t>
      </w:r>
      <w:r w:rsidR="00EA3303" w:rsidRPr="00CD5024">
        <w:rPr>
          <w:rFonts w:ascii="Times New Roman" w:eastAsia="Times New Roman" w:hAnsi="Times New Roman" w:cs="Times New Roman"/>
          <w:kern w:val="36"/>
          <w:sz w:val="28"/>
          <w:szCs w:val="28"/>
        </w:rPr>
        <w:t xml:space="preserve"> эгоизм, </w:t>
      </w:r>
      <w:r>
        <w:rPr>
          <w:rFonts w:ascii="Times New Roman" w:eastAsia="Times New Roman" w:hAnsi="Times New Roman" w:cs="Times New Roman"/>
          <w:kern w:val="36"/>
          <w:sz w:val="28"/>
          <w:szCs w:val="28"/>
        </w:rPr>
        <w:t xml:space="preserve">уверенность в том, что </w:t>
      </w:r>
      <w:r w:rsidR="00EA3303" w:rsidRPr="00CD5024">
        <w:rPr>
          <w:rFonts w:ascii="Times New Roman" w:eastAsia="Times New Roman" w:hAnsi="Times New Roman" w:cs="Times New Roman"/>
          <w:kern w:val="36"/>
          <w:sz w:val="28"/>
          <w:szCs w:val="28"/>
        </w:rPr>
        <w:t>в случившемся виноваты другие</w:t>
      </w:r>
      <w:r>
        <w:rPr>
          <w:rFonts w:ascii="Times New Roman" w:eastAsia="Times New Roman" w:hAnsi="Times New Roman" w:cs="Times New Roman"/>
          <w:kern w:val="36"/>
          <w:sz w:val="28"/>
          <w:szCs w:val="28"/>
        </w:rPr>
        <w:t>.</w:t>
      </w:r>
      <w:r w:rsidR="00EA3303" w:rsidRPr="00CD5024">
        <w:rPr>
          <w:rFonts w:ascii="Times New Roman" w:eastAsia="Times New Roman" w:hAnsi="Times New Roman" w:cs="Times New Roman"/>
          <w:kern w:val="36"/>
          <w:sz w:val="28"/>
          <w:szCs w:val="28"/>
        </w:rPr>
        <w:t xml:space="preserve"> </w:t>
      </w:r>
      <w:r>
        <w:rPr>
          <w:rFonts w:ascii="Times New Roman" w:hAnsi="Times New Roman" w:cs="Times New Roman"/>
          <w:kern w:val="36"/>
          <w:sz w:val="28"/>
          <w:szCs w:val="28"/>
        </w:rPr>
        <w:t xml:space="preserve">Психологом проведены </w:t>
      </w:r>
      <w:r w:rsidR="00EA3303" w:rsidRPr="00CD5024">
        <w:rPr>
          <w:rFonts w:ascii="Times New Roman" w:hAnsi="Times New Roman" w:cs="Times New Roman"/>
          <w:kern w:val="36"/>
          <w:sz w:val="28"/>
          <w:szCs w:val="28"/>
        </w:rPr>
        <w:t>нескольк</w:t>
      </w:r>
      <w:r>
        <w:rPr>
          <w:rFonts w:ascii="Times New Roman" w:hAnsi="Times New Roman" w:cs="Times New Roman"/>
          <w:kern w:val="36"/>
          <w:sz w:val="28"/>
          <w:szCs w:val="28"/>
        </w:rPr>
        <w:t>о</w:t>
      </w:r>
      <w:r w:rsidR="00EA3303" w:rsidRPr="00CD5024">
        <w:rPr>
          <w:rFonts w:ascii="Times New Roman" w:hAnsi="Times New Roman" w:cs="Times New Roman"/>
          <w:kern w:val="36"/>
          <w:sz w:val="28"/>
          <w:szCs w:val="28"/>
        </w:rPr>
        <w:t xml:space="preserve"> консультативных бесед с применением техники </w:t>
      </w:r>
      <w:r>
        <w:rPr>
          <w:rFonts w:ascii="Times New Roman" w:hAnsi="Times New Roman" w:cs="Times New Roman"/>
          <w:kern w:val="36"/>
          <w:sz w:val="28"/>
          <w:szCs w:val="28"/>
        </w:rPr>
        <w:t>«</w:t>
      </w:r>
      <w:r w:rsidR="00EA3303" w:rsidRPr="00CD5024">
        <w:rPr>
          <w:rFonts w:ascii="Times New Roman" w:hAnsi="Times New Roman" w:cs="Times New Roman"/>
          <w:kern w:val="36"/>
          <w:sz w:val="28"/>
          <w:szCs w:val="28"/>
        </w:rPr>
        <w:t>Сочинение историй с помощью предметов</w:t>
      </w:r>
      <w:r w:rsidRPr="001F5DD0">
        <w:rPr>
          <w:rFonts w:ascii="Times New Roman" w:hAnsi="Times New Roman" w:cs="Times New Roman"/>
          <w:kern w:val="36"/>
          <w:sz w:val="28"/>
          <w:szCs w:val="28"/>
        </w:rPr>
        <w:t>»</w:t>
      </w:r>
      <w:r w:rsidR="001F5DD0">
        <w:rPr>
          <w:rFonts w:ascii="Times New Roman" w:hAnsi="Times New Roman" w:cs="Times New Roman"/>
          <w:kern w:val="36"/>
          <w:sz w:val="28"/>
          <w:szCs w:val="28"/>
        </w:rPr>
        <w:t xml:space="preserve"> </w:t>
      </w:r>
      <w:r w:rsidR="00CD49A5" w:rsidRPr="001F5DD0">
        <w:rPr>
          <w:rFonts w:ascii="Times New Roman" w:hAnsi="Times New Roman" w:cs="Times New Roman"/>
          <w:kern w:val="36"/>
          <w:sz w:val="28"/>
          <w:szCs w:val="28"/>
        </w:rPr>
        <w:t>[</w:t>
      </w:r>
      <w:r w:rsidR="003636FB">
        <w:rPr>
          <w:rFonts w:ascii="Times New Roman" w:hAnsi="Times New Roman" w:cs="Times New Roman"/>
          <w:kern w:val="36"/>
          <w:sz w:val="28"/>
          <w:szCs w:val="28"/>
        </w:rPr>
        <w:t>4</w:t>
      </w:r>
      <w:r w:rsidR="00CD49A5" w:rsidRPr="001F5DD0">
        <w:rPr>
          <w:rFonts w:ascii="Times New Roman" w:hAnsi="Times New Roman" w:cs="Times New Roman"/>
          <w:kern w:val="36"/>
          <w:sz w:val="28"/>
          <w:szCs w:val="28"/>
        </w:rPr>
        <w:t>]</w:t>
      </w:r>
      <w:r>
        <w:rPr>
          <w:rFonts w:ascii="Times New Roman" w:hAnsi="Times New Roman" w:cs="Times New Roman"/>
          <w:kern w:val="36"/>
          <w:sz w:val="28"/>
          <w:szCs w:val="28"/>
        </w:rPr>
        <w:t xml:space="preserve">. </w:t>
      </w:r>
      <w:r w:rsidR="00CD5024">
        <w:rPr>
          <w:rFonts w:ascii="Times New Roman" w:eastAsia="Times New Roman" w:hAnsi="Times New Roman" w:cs="Times New Roman"/>
          <w:sz w:val="28"/>
          <w:szCs w:val="28"/>
        </w:rPr>
        <w:t>О</w:t>
      </w:r>
      <w:r w:rsidR="00EA3303" w:rsidRPr="00CD5024">
        <w:rPr>
          <w:rFonts w:ascii="Times New Roman" w:eastAsia="Times New Roman" w:hAnsi="Times New Roman" w:cs="Times New Roman"/>
          <w:sz w:val="28"/>
          <w:szCs w:val="28"/>
        </w:rPr>
        <w:t>сновная цель сочинения истор</w:t>
      </w:r>
      <w:proofErr w:type="gramStart"/>
      <w:r w:rsidR="00EA3303" w:rsidRPr="00CD5024">
        <w:rPr>
          <w:rFonts w:ascii="Times New Roman" w:eastAsia="Times New Roman" w:hAnsi="Times New Roman" w:cs="Times New Roman"/>
          <w:sz w:val="28"/>
          <w:szCs w:val="28"/>
        </w:rPr>
        <w:t>ии и ее</w:t>
      </w:r>
      <w:proofErr w:type="gramEnd"/>
      <w:r w:rsidR="00EA3303" w:rsidRPr="00CD5024">
        <w:rPr>
          <w:rFonts w:ascii="Times New Roman" w:eastAsia="Times New Roman" w:hAnsi="Times New Roman" w:cs="Times New Roman"/>
          <w:sz w:val="28"/>
          <w:szCs w:val="28"/>
        </w:rPr>
        <w:t xml:space="preserve"> последующего пересказа заключается в предоставлении </w:t>
      </w:r>
      <w:r w:rsidR="00EA3303" w:rsidRPr="00CD5024">
        <w:rPr>
          <w:rFonts w:ascii="Times New Roman" w:hAnsi="Times New Roman" w:cs="Times New Roman"/>
          <w:sz w:val="28"/>
          <w:szCs w:val="28"/>
        </w:rPr>
        <w:t>ребенку</w:t>
      </w:r>
      <w:r w:rsidR="00EA3303" w:rsidRPr="00CD5024">
        <w:rPr>
          <w:rFonts w:ascii="Times New Roman" w:eastAsia="Times New Roman" w:hAnsi="Times New Roman" w:cs="Times New Roman"/>
          <w:sz w:val="28"/>
          <w:szCs w:val="28"/>
        </w:rPr>
        <w:t xml:space="preserve"> возможности осознать последствия своих действий и разобраться в своих чувствах. Использование этой техники дает положительный эффект и потому, что ребенок без каких-либо затруднений фактически рассказывает </w:t>
      </w:r>
      <w:r w:rsidR="00EA3303" w:rsidRPr="00CD5024">
        <w:rPr>
          <w:rFonts w:ascii="Times New Roman" w:hAnsi="Times New Roman" w:cs="Times New Roman"/>
          <w:sz w:val="28"/>
          <w:szCs w:val="28"/>
        </w:rPr>
        <w:t>специалисту</w:t>
      </w:r>
      <w:r w:rsidR="00EA3303" w:rsidRPr="00CD5024">
        <w:rPr>
          <w:rFonts w:ascii="Times New Roman" w:eastAsia="Times New Roman" w:hAnsi="Times New Roman" w:cs="Times New Roman"/>
          <w:sz w:val="28"/>
          <w:szCs w:val="28"/>
        </w:rPr>
        <w:t xml:space="preserve"> о том, что происходит в его жизни</w:t>
      </w:r>
      <w:r>
        <w:rPr>
          <w:rFonts w:ascii="Times New Roman" w:eastAsia="Times New Roman" w:hAnsi="Times New Roman" w:cs="Times New Roman"/>
          <w:sz w:val="28"/>
          <w:szCs w:val="28"/>
        </w:rPr>
        <w:t>. Также использовались</w:t>
      </w:r>
      <w:r w:rsidR="00EA3303" w:rsidRPr="00CD5024">
        <w:rPr>
          <w:rFonts w:ascii="Times New Roman" w:hAnsi="Times New Roman" w:cs="Times New Roman"/>
          <w:kern w:val="36"/>
          <w:sz w:val="28"/>
          <w:szCs w:val="28"/>
        </w:rPr>
        <w:t xml:space="preserve"> упражнения «Ассоциация»</w:t>
      </w:r>
      <w:r>
        <w:rPr>
          <w:rFonts w:ascii="Times New Roman" w:hAnsi="Times New Roman" w:cs="Times New Roman"/>
          <w:kern w:val="36"/>
          <w:sz w:val="28"/>
          <w:szCs w:val="28"/>
        </w:rPr>
        <w:t>. С</w:t>
      </w:r>
      <w:r w:rsidR="00EA3303" w:rsidRPr="00CD5024">
        <w:rPr>
          <w:rFonts w:ascii="Times New Roman" w:hAnsi="Times New Roman" w:cs="Times New Roman"/>
          <w:kern w:val="36"/>
          <w:sz w:val="28"/>
          <w:szCs w:val="28"/>
        </w:rPr>
        <w:t>итуация изменилась.</w:t>
      </w:r>
    </w:p>
    <w:p w:rsidR="00EA3303" w:rsidRPr="00CD5024" w:rsidRDefault="00306987" w:rsidP="00306987">
      <w:pPr>
        <w:autoSpaceDE w:val="0"/>
        <w:autoSpaceDN w:val="0"/>
        <w:adjustRightInd w:val="0"/>
        <w:ind w:firstLine="709"/>
        <w:rPr>
          <w:rFonts w:ascii="Times New Roman" w:hAnsi="Times New Roman" w:cs="Times New Roman"/>
          <w:sz w:val="28"/>
          <w:szCs w:val="28"/>
        </w:rPr>
      </w:pPr>
      <w:r>
        <w:rPr>
          <w:rFonts w:ascii="Times New Roman" w:hAnsi="Times New Roman" w:cs="Times New Roman"/>
          <w:kern w:val="36"/>
          <w:sz w:val="28"/>
          <w:szCs w:val="28"/>
        </w:rPr>
        <w:t>П</w:t>
      </w:r>
      <w:r w:rsidR="00EA3303" w:rsidRPr="00CD5024">
        <w:rPr>
          <w:rFonts w:ascii="Times New Roman" w:hAnsi="Times New Roman" w:cs="Times New Roman"/>
          <w:kern w:val="36"/>
          <w:sz w:val="28"/>
          <w:szCs w:val="28"/>
        </w:rPr>
        <w:t xml:space="preserve">араллельно велась </w:t>
      </w:r>
      <w:r w:rsidR="00EA3303" w:rsidRPr="00BF4271">
        <w:rPr>
          <w:rFonts w:ascii="Times New Roman" w:hAnsi="Times New Roman" w:cs="Times New Roman"/>
          <w:i/>
          <w:kern w:val="36"/>
          <w:sz w:val="28"/>
          <w:szCs w:val="28"/>
        </w:rPr>
        <w:t>работа с родителями несовершеннолетней</w:t>
      </w:r>
      <w:r>
        <w:rPr>
          <w:rFonts w:ascii="Times New Roman" w:hAnsi="Times New Roman" w:cs="Times New Roman"/>
          <w:kern w:val="36"/>
          <w:sz w:val="28"/>
          <w:szCs w:val="28"/>
        </w:rPr>
        <w:t xml:space="preserve"> –</w:t>
      </w:r>
      <w:r w:rsidR="00EA3303" w:rsidRPr="00CD5024">
        <w:rPr>
          <w:rFonts w:ascii="Times New Roman" w:hAnsi="Times New Roman" w:cs="Times New Roman"/>
          <w:kern w:val="36"/>
          <w:sz w:val="28"/>
          <w:szCs w:val="28"/>
        </w:rPr>
        <w:t xml:space="preserve"> </w:t>
      </w:r>
      <w:r w:rsidR="00EA3303" w:rsidRPr="00B065EE">
        <w:rPr>
          <w:rFonts w:ascii="Times New Roman" w:hAnsi="Times New Roman" w:cs="Times New Roman"/>
          <w:sz w:val="28"/>
          <w:szCs w:val="28"/>
        </w:rPr>
        <w:t>консультирование</w:t>
      </w:r>
      <w:r w:rsidR="00EA3303" w:rsidRPr="00CD5024">
        <w:rPr>
          <w:rFonts w:ascii="Times New Roman" w:hAnsi="Times New Roman" w:cs="Times New Roman"/>
          <w:sz w:val="28"/>
          <w:szCs w:val="28"/>
        </w:rPr>
        <w:t xml:space="preserve">, позволившее им понять половозрастные и индивидуально-психологические особенности дочери, подвергнуть критическому самоанализу свои действия. При этом специалистами сделан акцент на кризисные периоды развития, когда в связи с появлением психологических </w:t>
      </w:r>
      <w:r w:rsidR="00EA3303" w:rsidRPr="00CD5024">
        <w:rPr>
          <w:rFonts w:ascii="Times New Roman" w:hAnsi="Times New Roman" w:cs="Times New Roman"/>
          <w:sz w:val="28"/>
          <w:szCs w:val="28"/>
        </w:rPr>
        <w:lastRenderedPageBreak/>
        <w:t>новообразований происходят резкие скачкообразные изменения в психике и личности подростка, в его отношениях с окружающими, в ситуации социального развития, что не всегда учитывается родителями. Кроме того, стремление родителей влиять на индивидные свойства подростка, такие, как темперамент, особенности психомоторики, эмоционально-волевой сферы, не учитывая их инерционность, относительное постоянство</w:t>
      </w:r>
      <w:r w:rsidR="00275F1E">
        <w:rPr>
          <w:rFonts w:ascii="Times New Roman" w:hAnsi="Times New Roman" w:cs="Times New Roman"/>
          <w:sz w:val="28"/>
          <w:szCs w:val="28"/>
        </w:rPr>
        <w:t>,</w:t>
      </w:r>
      <w:r w:rsidR="00EA3303" w:rsidRPr="00CD5024">
        <w:rPr>
          <w:rFonts w:ascii="Times New Roman" w:hAnsi="Times New Roman" w:cs="Times New Roman"/>
          <w:sz w:val="28"/>
          <w:szCs w:val="28"/>
        </w:rPr>
        <w:t xml:space="preserve"> могут привести к нервно-психическим срывам </w:t>
      </w:r>
      <w:r w:rsidR="00275F1E">
        <w:rPr>
          <w:rFonts w:ascii="Times New Roman" w:hAnsi="Times New Roman" w:cs="Times New Roman"/>
          <w:sz w:val="28"/>
          <w:szCs w:val="28"/>
        </w:rPr>
        <w:t xml:space="preserve">и </w:t>
      </w:r>
      <w:proofErr w:type="spellStart"/>
      <w:r w:rsidR="00275F1E" w:rsidRPr="00CD5024">
        <w:rPr>
          <w:rFonts w:ascii="Times New Roman" w:hAnsi="Times New Roman" w:cs="Times New Roman"/>
          <w:sz w:val="28"/>
          <w:szCs w:val="28"/>
        </w:rPr>
        <w:t>дезадаптации</w:t>
      </w:r>
      <w:proofErr w:type="spellEnd"/>
      <w:r w:rsidR="00275F1E" w:rsidRPr="00CD5024">
        <w:rPr>
          <w:rFonts w:ascii="Times New Roman" w:hAnsi="Times New Roman" w:cs="Times New Roman"/>
          <w:sz w:val="28"/>
          <w:szCs w:val="28"/>
        </w:rPr>
        <w:t xml:space="preserve"> </w:t>
      </w:r>
      <w:r w:rsidR="00275F1E">
        <w:rPr>
          <w:rFonts w:ascii="Times New Roman" w:hAnsi="Times New Roman" w:cs="Times New Roman"/>
          <w:sz w:val="28"/>
          <w:szCs w:val="28"/>
        </w:rPr>
        <w:t>девочки</w:t>
      </w:r>
      <w:r w:rsidR="00EA3303" w:rsidRPr="00CD5024">
        <w:rPr>
          <w:rFonts w:ascii="Times New Roman" w:hAnsi="Times New Roman" w:cs="Times New Roman"/>
          <w:sz w:val="28"/>
          <w:szCs w:val="28"/>
        </w:rPr>
        <w:t xml:space="preserve">, деформации личностного развития. Родителям разъяснено, какие именно свойства необходимо учитывать, не стремясь к их "переделке", какие можно корректировать и какие развивать. </w:t>
      </w:r>
      <w:r w:rsidR="00CD49A5">
        <w:rPr>
          <w:rFonts w:ascii="Times New Roman" w:hAnsi="Times New Roman" w:cs="Times New Roman"/>
          <w:sz w:val="28"/>
          <w:szCs w:val="28"/>
        </w:rPr>
        <w:t xml:space="preserve"> </w:t>
      </w:r>
    </w:p>
    <w:p w:rsidR="006D5B00" w:rsidRPr="00CD5024" w:rsidRDefault="00275F1E" w:rsidP="004855B6">
      <w:pPr>
        <w:pStyle w:val="a3"/>
        <w:numPr>
          <w:ilvl w:val="0"/>
          <w:numId w:val="9"/>
        </w:numPr>
        <w:ind w:left="0" w:firstLine="720"/>
        <w:rPr>
          <w:rFonts w:ascii="Times New Roman" w:hAnsi="Times New Roman" w:cs="Times New Roman"/>
          <w:b/>
          <w:i/>
          <w:sz w:val="28"/>
          <w:szCs w:val="28"/>
        </w:rPr>
      </w:pPr>
      <w:r w:rsidRPr="00275F1E">
        <w:rPr>
          <w:rFonts w:ascii="Times New Roman" w:hAnsi="Times New Roman" w:cs="Times New Roman"/>
          <w:sz w:val="28"/>
          <w:szCs w:val="28"/>
        </w:rPr>
        <w:t>Родителям предложена</w:t>
      </w:r>
      <w:r w:rsidR="004855B6">
        <w:rPr>
          <w:rFonts w:ascii="Times New Roman" w:hAnsi="Times New Roman" w:cs="Times New Roman"/>
          <w:sz w:val="28"/>
          <w:szCs w:val="28"/>
        </w:rPr>
        <w:t xml:space="preserve"> памятка, содержащая психолого-педагогические рекомендации</w:t>
      </w:r>
      <w:r w:rsidR="006D5B00" w:rsidRPr="00275F1E">
        <w:rPr>
          <w:rFonts w:ascii="Times New Roman" w:hAnsi="Times New Roman" w:cs="Times New Roman"/>
          <w:sz w:val="28"/>
          <w:szCs w:val="28"/>
        </w:rPr>
        <w:t>.</w:t>
      </w:r>
    </w:p>
    <w:p w:rsidR="00EA3303" w:rsidRPr="00056C67" w:rsidRDefault="00275F1E" w:rsidP="004A685B">
      <w:pPr>
        <w:ind w:firstLine="709"/>
        <w:rPr>
          <w:rFonts w:ascii="Times New Roman" w:hAnsi="Times New Roman" w:cs="Times New Roman"/>
          <w:sz w:val="28"/>
          <w:szCs w:val="28"/>
        </w:rPr>
      </w:pPr>
      <w:r>
        <w:rPr>
          <w:rFonts w:ascii="Times New Roman" w:hAnsi="Times New Roman" w:cs="Times New Roman"/>
          <w:sz w:val="28"/>
          <w:szCs w:val="28"/>
        </w:rPr>
        <w:t>С</w:t>
      </w:r>
      <w:r w:rsidR="00EA3303" w:rsidRPr="00CD5024">
        <w:rPr>
          <w:rFonts w:ascii="Times New Roman" w:hAnsi="Times New Roman" w:cs="Times New Roman"/>
          <w:sz w:val="28"/>
          <w:szCs w:val="28"/>
        </w:rPr>
        <w:t>ледующи</w:t>
      </w:r>
      <w:r w:rsidR="008F31DD">
        <w:rPr>
          <w:rFonts w:ascii="Times New Roman" w:hAnsi="Times New Roman" w:cs="Times New Roman"/>
          <w:sz w:val="28"/>
          <w:szCs w:val="28"/>
        </w:rPr>
        <w:t>й</w:t>
      </w:r>
      <w:r w:rsidR="00EA3303" w:rsidRPr="00CD5024">
        <w:rPr>
          <w:rFonts w:ascii="Times New Roman" w:hAnsi="Times New Roman" w:cs="Times New Roman"/>
          <w:sz w:val="28"/>
          <w:szCs w:val="28"/>
        </w:rPr>
        <w:t xml:space="preserve"> этап работы </w:t>
      </w:r>
      <w:r w:rsidR="008F31DD">
        <w:rPr>
          <w:rFonts w:ascii="Times New Roman" w:hAnsi="Times New Roman" w:cs="Times New Roman"/>
          <w:sz w:val="28"/>
          <w:szCs w:val="28"/>
        </w:rPr>
        <w:t>–</w:t>
      </w:r>
      <w:r w:rsidR="00EA3303" w:rsidRPr="00CD5024">
        <w:rPr>
          <w:rFonts w:ascii="Times New Roman" w:hAnsi="Times New Roman" w:cs="Times New Roman"/>
          <w:i/>
          <w:sz w:val="28"/>
          <w:szCs w:val="28"/>
        </w:rPr>
        <w:t xml:space="preserve"> </w:t>
      </w:r>
      <w:r w:rsidR="00EA3303" w:rsidRPr="00275F1E">
        <w:rPr>
          <w:rFonts w:ascii="Times New Roman" w:hAnsi="Times New Roman" w:cs="Times New Roman"/>
          <w:i/>
          <w:sz w:val="28"/>
          <w:szCs w:val="28"/>
        </w:rPr>
        <w:t>психодиагностическое исследование</w:t>
      </w:r>
      <w:r w:rsidR="00EA3303" w:rsidRPr="00CD5024">
        <w:rPr>
          <w:rFonts w:ascii="Times New Roman" w:hAnsi="Times New Roman" w:cs="Times New Roman"/>
          <w:sz w:val="28"/>
          <w:szCs w:val="28"/>
        </w:rPr>
        <w:t xml:space="preserve"> с целью </w:t>
      </w:r>
      <w:r w:rsidR="00EA3303" w:rsidRPr="00CD5024">
        <w:rPr>
          <w:rFonts w:ascii="Times New Roman" w:eastAsia="Times New Roman" w:hAnsi="Times New Roman" w:cs="Times New Roman"/>
          <w:sz w:val="28"/>
          <w:szCs w:val="28"/>
        </w:rPr>
        <w:t>изучения характерологических особенностей</w:t>
      </w:r>
      <w:r w:rsidR="00EA3303" w:rsidRPr="00CD5024">
        <w:rPr>
          <w:rFonts w:ascii="Times New Roman" w:hAnsi="Times New Roman" w:cs="Times New Roman"/>
          <w:sz w:val="28"/>
          <w:szCs w:val="28"/>
        </w:rPr>
        <w:t xml:space="preserve"> личности несовершеннолетней и</w:t>
      </w:r>
      <w:r w:rsidR="00EA3303" w:rsidRPr="00CD5024">
        <w:rPr>
          <w:rFonts w:ascii="Times New Roman" w:eastAsia="Times New Roman" w:hAnsi="Times New Roman" w:cs="Times New Roman"/>
          <w:sz w:val="28"/>
          <w:szCs w:val="28"/>
        </w:rPr>
        <w:t xml:space="preserve"> </w:t>
      </w:r>
      <w:r w:rsidR="00EA3303" w:rsidRPr="00CD5024">
        <w:rPr>
          <w:rFonts w:ascii="Times New Roman" w:hAnsi="Times New Roman" w:cs="Times New Roman"/>
          <w:sz w:val="28"/>
          <w:szCs w:val="28"/>
        </w:rPr>
        <w:t xml:space="preserve">определения уровня интеллектуального развития. </w:t>
      </w:r>
      <w:r w:rsidR="004A685B">
        <w:rPr>
          <w:rFonts w:ascii="Times New Roman" w:hAnsi="Times New Roman" w:cs="Times New Roman"/>
          <w:sz w:val="28"/>
          <w:szCs w:val="28"/>
        </w:rPr>
        <w:t>И</w:t>
      </w:r>
      <w:r w:rsidR="00EA3303" w:rsidRPr="00CD5024">
        <w:rPr>
          <w:rFonts w:ascii="Times New Roman" w:hAnsi="Times New Roman" w:cs="Times New Roman"/>
          <w:sz w:val="28"/>
          <w:szCs w:val="28"/>
        </w:rPr>
        <w:t xml:space="preserve">сследование позволило выявить как слабые, так и сильные стороны личности несовершеннолетней, которые, с одной стороны, требуют психолого-педагогической коррекции, а с другой </w:t>
      </w:r>
      <w:r w:rsidR="004A685B">
        <w:rPr>
          <w:rFonts w:ascii="Times New Roman" w:hAnsi="Times New Roman" w:cs="Times New Roman"/>
          <w:sz w:val="28"/>
          <w:szCs w:val="28"/>
        </w:rPr>
        <w:t>–</w:t>
      </w:r>
      <w:r w:rsidR="00EA3303" w:rsidRPr="00CD5024">
        <w:rPr>
          <w:rFonts w:ascii="Times New Roman" w:hAnsi="Times New Roman" w:cs="Times New Roman"/>
          <w:sz w:val="28"/>
          <w:szCs w:val="28"/>
        </w:rPr>
        <w:t xml:space="preserve"> составляют здоровый психологический потенциал личности, на который можно опираться в процессе работы. Выявлена акцентуация характера девочки, то есть крайние проявления нормы, отклонения, которые также учитываются при индивидуальном подходе к воздействию на личность несовершеннолетней. Здесь же выявлены синдромы тревожности, агрессивности, нарушения системы самооценки, неадекватного уровня притязаний, которые проявились в форме социальной </w:t>
      </w:r>
      <w:proofErr w:type="spellStart"/>
      <w:r w:rsidR="00EA3303" w:rsidRPr="00056C67">
        <w:rPr>
          <w:rFonts w:ascii="Times New Roman" w:hAnsi="Times New Roman" w:cs="Times New Roman"/>
          <w:sz w:val="28"/>
          <w:szCs w:val="28"/>
        </w:rPr>
        <w:t>дезадаптации</w:t>
      </w:r>
      <w:proofErr w:type="spellEnd"/>
      <w:r w:rsidR="00EA3303" w:rsidRPr="00056C67">
        <w:rPr>
          <w:rFonts w:ascii="Times New Roman" w:hAnsi="Times New Roman" w:cs="Times New Roman"/>
          <w:sz w:val="28"/>
          <w:szCs w:val="28"/>
        </w:rPr>
        <w:t xml:space="preserve">. </w:t>
      </w:r>
    </w:p>
    <w:p w:rsidR="00EA3303" w:rsidRPr="00CD5024" w:rsidRDefault="006C0D96" w:rsidP="006C0D96">
      <w:pPr>
        <w:shd w:val="clear" w:color="auto" w:fill="FFFFFF"/>
        <w:autoSpaceDE w:val="0"/>
        <w:autoSpaceDN w:val="0"/>
        <w:adjustRightInd w:val="0"/>
        <w:ind w:firstLine="709"/>
        <w:rPr>
          <w:rFonts w:ascii="Times New Roman" w:hAnsi="Times New Roman" w:cs="Times New Roman"/>
          <w:sz w:val="28"/>
          <w:szCs w:val="28"/>
        </w:rPr>
      </w:pPr>
      <w:r w:rsidRPr="00056C67">
        <w:rPr>
          <w:rFonts w:ascii="Times New Roman" w:hAnsi="Times New Roman" w:cs="Times New Roman"/>
          <w:sz w:val="28"/>
          <w:szCs w:val="28"/>
        </w:rPr>
        <w:t>П</w:t>
      </w:r>
      <w:r w:rsidR="00EA3303" w:rsidRPr="00056C67">
        <w:rPr>
          <w:rFonts w:ascii="Times New Roman" w:hAnsi="Times New Roman" w:cs="Times New Roman"/>
          <w:sz w:val="28"/>
          <w:szCs w:val="28"/>
        </w:rPr>
        <w:t xml:space="preserve">о результатам психодиагностики несовершеннолетней предложена </w:t>
      </w:r>
      <w:r w:rsidR="00EA3303" w:rsidRPr="00056C67">
        <w:rPr>
          <w:rFonts w:ascii="Times New Roman" w:hAnsi="Times New Roman" w:cs="Times New Roman"/>
          <w:i/>
          <w:sz w:val="28"/>
          <w:szCs w:val="28"/>
        </w:rPr>
        <w:t xml:space="preserve">индивидуальная </w:t>
      </w:r>
      <w:proofErr w:type="spellStart"/>
      <w:r w:rsidR="00EA3303" w:rsidRPr="00056C67">
        <w:rPr>
          <w:rFonts w:ascii="Times New Roman" w:hAnsi="Times New Roman" w:cs="Times New Roman"/>
          <w:i/>
          <w:sz w:val="28"/>
          <w:szCs w:val="28"/>
        </w:rPr>
        <w:t>психокоррекционная</w:t>
      </w:r>
      <w:proofErr w:type="spellEnd"/>
      <w:r w:rsidR="00EA3303" w:rsidRPr="00056C67">
        <w:rPr>
          <w:rFonts w:ascii="Times New Roman" w:hAnsi="Times New Roman" w:cs="Times New Roman"/>
          <w:i/>
          <w:sz w:val="28"/>
          <w:szCs w:val="28"/>
        </w:rPr>
        <w:t xml:space="preserve"> работа</w:t>
      </w:r>
      <w:r w:rsidR="00EA3303" w:rsidRPr="00056C67">
        <w:rPr>
          <w:rFonts w:ascii="Times New Roman" w:hAnsi="Times New Roman" w:cs="Times New Roman"/>
          <w:sz w:val="28"/>
          <w:szCs w:val="28"/>
        </w:rPr>
        <w:t xml:space="preserve"> на предмет изменения формы протестного поведения (бродяжничества) и формировани</w:t>
      </w:r>
      <w:r w:rsidR="00056C67">
        <w:rPr>
          <w:rFonts w:ascii="Times New Roman" w:hAnsi="Times New Roman" w:cs="Times New Roman"/>
          <w:sz w:val="28"/>
          <w:szCs w:val="28"/>
        </w:rPr>
        <w:t>я</w:t>
      </w:r>
      <w:r w:rsidR="00EA3303" w:rsidRPr="00056C67">
        <w:rPr>
          <w:rFonts w:ascii="Times New Roman" w:hAnsi="Times New Roman" w:cs="Times New Roman"/>
          <w:sz w:val="28"/>
          <w:szCs w:val="28"/>
        </w:rPr>
        <w:t xml:space="preserve"> системы внутренней регуляции, навыков самоанализа, самовоспитания, так как</w:t>
      </w:r>
      <w:r w:rsidR="00EA3303" w:rsidRPr="00056C67">
        <w:rPr>
          <w:rFonts w:ascii="Times New Roman" w:eastAsia="Times New Roman" w:hAnsi="Times New Roman" w:cs="Times New Roman"/>
          <w:iCs/>
          <w:sz w:val="28"/>
          <w:szCs w:val="28"/>
        </w:rPr>
        <w:t xml:space="preserve"> главные мотивационные ли</w:t>
      </w:r>
      <w:r w:rsidR="00EA3303" w:rsidRPr="00056C67">
        <w:rPr>
          <w:rFonts w:ascii="Times New Roman" w:eastAsia="Times New Roman" w:hAnsi="Times New Roman" w:cs="Times New Roman"/>
          <w:iCs/>
          <w:sz w:val="28"/>
          <w:szCs w:val="28"/>
        </w:rPr>
        <w:softHyphen/>
        <w:t>нии</w:t>
      </w:r>
      <w:r w:rsidR="00EA3303" w:rsidRPr="00CD5024">
        <w:rPr>
          <w:rFonts w:ascii="Times New Roman" w:eastAsia="Times New Roman" w:hAnsi="Times New Roman" w:cs="Times New Roman"/>
          <w:iCs/>
          <w:sz w:val="28"/>
          <w:szCs w:val="28"/>
        </w:rPr>
        <w:t xml:space="preserve"> </w:t>
      </w:r>
      <w:r w:rsidR="00EA3303" w:rsidRPr="00CD5024">
        <w:rPr>
          <w:rFonts w:ascii="Times New Roman" w:eastAsia="Times New Roman" w:hAnsi="Times New Roman" w:cs="Times New Roman"/>
          <w:sz w:val="28"/>
          <w:szCs w:val="28"/>
        </w:rPr>
        <w:t>этого возрастного периода связаны с активным стрем</w:t>
      </w:r>
      <w:r w:rsidR="00EA3303" w:rsidRPr="00CD5024">
        <w:rPr>
          <w:rFonts w:ascii="Times New Roman" w:eastAsia="Times New Roman" w:hAnsi="Times New Roman" w:cs="Times New Roman"/>
          <w:sz w:val="28"/>
          <w:szCs w:val="28"/>
        </w:rPr>
        <w:softHyphen/>
        <w:t xml:space="preserve">лением к личностному самосовершенствованию, — это </w:t>
      </w:r>
      <w:r w:rsidR="00EA3303" w:rsidRPr="00CD5024">
        <w:rPr>
          <w:rFonts w:ascii="Times New Roman" w:eastAsia="Times New Roman" w:hAnsi="Times New Roman" w:cs="Times New Roman"/>
          <w:iCs/>
          <w:sz w:val="28"/>
          <w:szCs w:val="28"/>
        </w:rPr>
        <w:t>само</w:t>
      </w:r>
      <w:r w:rsidR="00EA3303" w:rsidRPr="00CD5024">
        <w:rPr>
          <w:rFonts w:ascii="Times New Roman" w:eastAsia="Times New Roman" w:hAnsi="Times New Roman" w:cs="Times New Roman"/>
          <w:iCs/>
          <w:sz w:val="28"/>
          <w:szCs w:val="28"/>
        </w:rPr>
        <w:softHyphen/>
        <w:t xml:space="preserve">познание, самовыражение </w:t>
      </w:r>
      <w:r w:rsidR="00EA3303" w:rsidRPr="00CD5024">
        <w:rPr>
          <w:rFonts w:ascii="Times New Roman" w:eastAsia="Times New Roman" w:hAnsi="Times New Roman" w:cs="Times New Roman"/>
          <w:sz w:val="28"/>
          <w:szCs w:val="28"/>
        </w:rPr>
        <w:t xml:space="preserve">и </w:t>
      </w:r>
      <w:r w:rsidR="00EA3303" w:rsidRPr="00CD5024">
        <w:rPr>
          <w:rFonts w:ascii="Times New Roman" w:eastAsia="Times New Roman" w:hAnsi="Times New Roman" w:cs="Times New Roman"/>
          <w:iCs/>
          <w:sz w:val="28"/>
          <w:szCs w:val="28"/>
        </w:rPr>
        <w:t>самоутверждение.</w:t>
      </w:r>
    </w:p>
    <w:p w:rsidR="00EA3303" w:rsidRPr="00CD5024" w:rsidRDefault="002A6367" w:rsidP="002A6367">
      <w:pPr>
        <w:ind w:firstLine="709"/>
        <w:rPr>
          <w:rFonts w:ascii="Times New Roman" w:hAnsi="Times New Roman" w:cs="Times New Roman"/>
          <w:sz w:val="28"/>
          <w:szCs w:val="28"/>
        </w:rPr>
      </w:pPr>
      <w:r>
        <w:rPr>
          <w:rFonts w:ascii="Times New Roman" w:hAnsi="Times New Roman" w:cs="Times New Roman"/>
          <w:sz w:val="28"/>
          <w:szCs w:val="28"/>
        </w:rPr>
        <w:t>В ходе индивидуальной работы</w:t>
      </w:r>
      <w:r w:rsidR="00EA3303" w:rsidRPr="00CD5024">
        <w:rPr>
          <w:rFonts w:ascii="Times New Roman" w:hAnsi="Times New Roman" w:cs="Times New Roman"/>
          <w:sz w:val="28"/>
          <w:szCs w:val="28"/>
        </w:rPr>
        <w:t xml:space="preserve"> с несовершеннолетней </w:t>
      </w:r>
      <w:r>
        <w:rPr>
          <w:rFonts w:ascii="Times New Roman" w:hAnsi="Times New Roman" w:cs="Times New Roman"/>
          <w:sz w:val="28"/>
          <w:szCs w:val="28"/>
        </w:rPr>
        <w:t>применялись такие методики и упражнения</w:t>
      </w:r>
      <w:r w:rsidR="00371DF9">
        <w:rPr>
          <w:rFonts w:ascii="Times New Roman" w:hAnsi="Times New Roman" w:cs="Times New Roman"/>
          <w:sz w:val="28"/>
          <w:szCs w:val="28"/>
        </w:rPr>
        <w:t>,</w:t>
      </w:r>
      <w:r>
        <w:rPr>
          <w:rFonts w:ascii="Times New Roman" w:hAnsi="Times New Roman" w:cs="Times New Roman"/>
          <w:sz w:val="28"/>
          <w:szCs w:val="28"/>
        </w:rPr>
        <w:t xml:space="preserve"> как</w:t>
      </w:r>
      <w:r w:rsidR="00CD49A5">
        <w:rPr>
          <w:rFonts w:ascii="Times New Roman" w:hAnsi="Times New Roman" w:cs="Times New Roman"/>
          <w:sz w:val="28"/>
          <w:szCs w:val="28"/>
        </w:rPr>
        <w:t xml:space="preserve"> </w:t>
      </w:r>
      <w:r w:rsidR="00CD49A5" w:rsidRPr="00CD49A5">
        <w:rPr>
          <w:rFonts w:ascii="Times New Roman" w:hAnsi="Times New Roman" w:cs="Times New Roman"/>
          <w:kern w:val="36"/>
          <w:sz w:val="28"/>
          <w:szCs w:val="28"/>
        </w:rPr>
        <w:t>[</w:t>
      </w:r>
      <w:r w:rsidR="003636FB">
        <w:rPr>
          <w:rFonts w:ascii="Times New Roman" w:hAnsi="Times New Roman" w:cs="Times New Roman"/>
          <w:kern w:val="36"/>
          <w:sz w:val="28"/>
          <w:szCs w:val="28"/>
        </w:rPr>
        <w:t>2,3</w:t>
      </w:r>
      <w:r w:rsidR="00CD49A5" w:rsidRPr="00CD49A5">
        <w:rPr>
          <w:rFonts w:ascii="Times New Roman" w:hAnsi="Times New Roman" w:cs="Times New Roman"/>
          <w:kern w:val="36"/>
          <w:sz w:val="28"/>
          <w:szCs w:val="28"/>
        </w:rPr>
        <w:t>]</w:t>
      </w:r>
      <w:r w:rsidR="00EA3303" w:rsidRPr="00CD5024">
        <w:rPr>
          <w:rFonts w:ascii="Times New Roman" w:hAnsi="Times New Roman" w:cs="Times New Roman"/>
          <w:sz w:val="28"/>
          <w:szCs w:val="28"/>
        </w:rPr>
        <w:t xml:space="preserve">: </w:t>
      </w:r>
    </w:p>
    <w:p w:rsidR="002A6367" w:rsidRDefault="00EA3303" w:rsidP="002A6367">
      <w:pPr>
        <w:ind w:firstLine="709"/>
        <w:rPr>
          <w:rFonts w:ascii="Times New Roman" w:hAnsi="Times New Roman" w:cs="Times New Roman"/>
          <w:sz w:val="28"/>
          <w:szCs w:val="28"/>
        </w:rPr>
      </w:pPr>
      <w:r w:rsidRPr="00CD5024">
        <w:rPr>
          <w:rFonts w:ascii="Times New Roman" w:hAnsi="Times New Roman" w:cs="Times New Roman"/>
          <w:sz w:val="28"/>
          <w:szCs w:val="28"/>
        </w:rPr>
        <w:t xml:space="preserve">- </w:t>
      </w:r>
      <w:r w:rsidR="002A6367">
        <w:rPr>
          <w:rFonts w:ascii="Times New Roman" w:hAnsi="Times New Roman" w:cs="Times New Roman"/>
          <w:sz w:val="28"/>
          <w:szCs w:val="28"/>
        </w:rPr>
        <w:t>«</w:t>
      </w:r>
      <w:r w:rsidR="002A6367" w:rsidRPr="00CD5024">
        <w:rPr>
          <w:rFonts w:ascii="Times New Roman" w:hAnsi="Times New Roman" w:cs="Times New Roman"/>
          <w:sz w:val="28"/>
          <w:szCs w:val="28"/>
        </w:rPr>
        <w:t>Карта чувств</w:t>
      </w:r>
      <w:r w:rsidR="002A6367">
        <w:rPr>
          <w:rFonts w:ascii="Times New Roman" w:hAnsi="Times New Roman" w:cs="Times New Roman"/>
          <w:sz w:val="28"/>
          <w:szCs w:val="28"/>
        </w:rPr>
        <w:t>»</w:t>
      </w:r>
      <w:r w:rsidR="002A6367" w:rsidRPr="00CD5024">
        <w:rPr>
          <w:rFonts w:ascii="Times New Roman" w:hAnsi="Times New Roman" w:cs="Times New Roman"/>
          <w:sz w:val="28"/>
          <w:szCs w:val="28"/>
        </w:rPr>
        <w:t xml:space="preserve">, </w:t>
      </w:r>
      <w:r w:rsidR="00BF4271">
        <w:rPr>
          <w:rFonts w:ascii="Times New Roman" w:hAnsi="Times New Roman" w:cs="Times New Roman"/>
          <w:sz w:val="28"/>
          <w:szCs w:val="28"/>
        </w:rPr>
        <w:t>г</w:t>
      </w:r>
      <w:r w:rsidR="002A6367" w:rsidRPr="00CD5024">
        <w:rPr>
          <w:rFonts w:ascii="Times New Roman" w:hAnsi="Times New Roman" w:cs="Times New Roman"/>
          <w:sz w:val="28"/>
          <w:szCs w:val="28"/>
        </w:rPr>
        <w:t xml:space="preserve">рафическая беседа «Круги воли», </w:t>
      </w:r>
      <w:r w:rsidR="002A6367">
        <w:rPr>
          <w:rFonts w:ascii="Times New Roman" w:hAnsi="Times New Roman" w:cs="Times New Roman"/>
          <w:sz w:val="28"/>
          <w:szCs w:val="28"/>
        </w:rPr>
        <w:t>«</w:t>
      </w:r>
      <w:r w:rsidR="002A6367" w:rsidRPr="00CD5024">
        <w:rPr>
          <w:rFonts w:ascii="Times New Roman" w:hAnsi="Times New Roman" w:cs="Times New Roman"/>
          <w:sz w:val="28"/>
          <w:szCs w:val="28"/>
        </w:rPr>
        <w:t>Точный расчет</w:t>
      </w:r>
      <w:r w:rsidR="002A6367">
        <w:rPr>
          <w:rFonts w:ascii="Times New Roman" w:hAnsi="Times New Roman" w:cs="Times New Roman"/>
          <w:sz w:val="28"/>
          <w:szCs w:val="28"/>
        </w:rPr>
        <w:t>»</w:t>
      </w:r>
      <w:r w:rsidR="002A6367" w:rsidRPr="00CD5024">
        <w:rPr>
          <w:rFonts w:ascii="Times New Roman" w:hAnsi="Times New Roman" w:cs="Times New Roman"/>
          <w:sz w:val="28"/>
          <w:szCs w:val="28"/>
        </w:rPr>
        <w:t xml:space="preserve">, </w:t>
      </w:r>
      <w:r w:rsidR="002A6367">
        <w:rPr>
          <w:rFonts w:ascii="Times New Roman" w:hAnsi="Times New Roman" w:cs="Times New Roman"/>
          <w:sz w:val="28"/>
          <w:szCs w:val="28"/>
        </w:rPr>
        <w:t>«</w:t>
      </w:r>
      <w:r w:rsidR="002A6367" w:rsidRPr="00CD5024">
        <w:rPr>
          <w:rFonts w:ascii="Times New Roman" w:hAnsi="Times New Roman" w:cs="Times New Roman"/>
          <w:sz w:val="28"/>
          <w:szCs w:val="28"/>
        </w:rPr>
        <w:t>Зато… – про</w:t>
      </w:r>
      <w:r w:rsidR="002A6367">
        <w:rPr>
          <w:rFonts w:ascii="Times New Roman" w:hAnsi="Times New Roman" w:cs="Times New Roman"/>
          <w:sz w:val="28"/>
          <w:szCs w:val="28"/>
        </w:rPr>
        <w:t xml:space="preserve">должи фразу» и другие, направленные на </w:t>
      </w:r>
      <w:r w:rsidRPr="002A6367">
        <w:rPr>
          <w:rFonts w:ascii="Times New Roman" w:hAnsi="Times New Roman" w:cs="Times New Roman"/>
          <w:sz w:val="28"/>
          <w:szCs w:val="28"/>
        </w:rPr>
        <w:t xml:space="preserve">развитие у несовершеннолетней способности </w:t>
      </w:r>
      <w:proofErr w:type="gramStart"/>
      <w:r w:rsidRPr="002A6367">
        <w:rPr>
          <w:rFonts w:ascii="Times New Roman" w:hAnsi="Times New Roman" w:cs="Times New Roman"/>
          <w:sz w:val="28"/>
          <w:szCs w:val="28"/>
        </w:rPr>
        <w:t>к</w:t>
      </w:r>
      <w:proofErr w:type="gramEnd"/>
      <w:r w:rsidRPr="002A6367">
        <w:rPr>
          <w:rFonts w:ascii="Times New Roman" w:hAnsi="Times New Roman" w:cs="Times New Roman"/>
          <w:sz w:val="28"/>
          <w:szCs w:val="28"/>
        </w:rPr>
        <w:t xml:space="preserve"> эмоциональной и поведенческой </w:t>
      </w:r>
      <w:proofErr w:type="spellStart"/>
      <w:r w:rsidRPr="002A6367">
        <w:rPr>
          <w:rFonts w:ascii="Times New Roman" w:hAnsi="Times New Roman" w:cs="Times New Roman"/>
          <w:sz w:val="28"/>
          <w:szCs w:val="28"/>
        </w:rPr>
        <w:t>саморегуляции</w:t>
      </w:r>
      <w:proofErr w:type="spellEnd"/>
      <w:r w:rsidR="002A6367" w:rsidRPr="002A6367">
        <w:rPr>
          <w:rFonts w:ascii="Times New Roman" w:hAnsi="Times New Roman" w:cs="Times New Roman"/>
          <w:sz w:val="28"/>
          <w:szCs w:val="28"/>
        </w:rPr>
        <w:t>;</w:t>
      </w:r>
    </w:p>
    <w:p w:rsidR="00EA3303" w:rsidRPr="00CD5024" w:rsidRDefault="00EA3303" w:rsidP="002A6367">
      <w:pPr>
        <w:ind w:firstLine="709"/>
        <w:rPr>
          <w:rFonts w:ascii="Times New Roman" w:hAnsi="Times New Roman" w:cs="Times New Roman"/>
          <w:sz w:val="28"/>
          <w:szCs w:val="28"/>
        </w:rPr>
      </w:pPr>
      <w:r w:rsidRPr="00CD5024">
        <w:rPr>
          <w:rFonts w:ascii="Times New Roman" w:hAnsi="Times New Roman" w:cs="Times New Roman"/>
          <w:sz w:val="28"/>
          <w:szCs w:val="28"/>
        </w:rPr>
        <w:t xml:space="preserve">- </w:t>
      </w:r>
      <w:r w:rsidR="002A6367">
        <w:rPr>
          <w:rFonts w:ascii="Times New Roman" w:hAnsi="Times New Roman" w:cs="Times New Roman"/>
          <w:sz w:val="28"/>
          <w:szCs w:val="28"/>
        </w:rPr>
        <w:t>«</w:t>
      </w:r>
      <w:r w:rsidR="002A6367" w:rsidRPr="00CD5024">
        <w:rPr>
          <w:rFonts w:ascii="Times New Roman" w:hAnsi="Times New Roman" w:cs="Times New Roman"/>
          <w:sz w:val="28"/>
          <w:szCs w:val="28"/>
        </w:rPr>
        <w:t>Воздушный шарик</w:t>
      </w:r>
      <w:r w:rsidR="002A6367">
        <w:rPr>
          <w:rFonts w:ascii="Times New Roman" w:hAnsi="Times New Roman" w:cs="Times New Roman"/>
          <w:sz w:val="28"/>
          <w:szCs w:val="28"/>
        </w:rPr>
        <w:t>»</w:t>
      </w:r>
      <w:r w:rsidR="002A6367" w:rsidRPr="00CD5024">
        <w:rPr>
          <w:rFonts w:ascii="Times New Roman" w:hAnsi="Times New Roman" w:cs="Times New Roman"/>
          <w:sz w:val="28"/>
          <w:szCs w:val="28"/>
        </w:rPr>
        <w:t xml:space="preserve">, </w:t>
      </w:r>
      <w:r w:rsidR="002A6367">
        <w:rPr>
          <w:rFonts w:ascii="Times New Roman" w:hAnsi="Times New Roman" w:cs="Times New Roman"/>
          <w:sz w:val="28"/>
          <w:szCs w:val="28"/>
        </w:rPr>
        <w:t>«</w:t>
      </w:r>
      <w:r w:rsidR="002A6367" w:rsidRPr="00CD5024">
        <w:rPr>
          <w:rFonts w:ascii="Times New Roman" w:hAnsi="Times New Roman" w:cs="Times New Roman"/>
          <w:sz w:val="28"/>
          <w:szCs w:val="28"/>
        </w:rPr>
        <w:t>Расслабление</w:t>
      </w:r>
      <w:r w:rsidR="002A6367">
        <w:rPr>
          <w:rFonts w:ascii="Times New Roman" w:hAnsi="Times New Roman" w:cs="Times New Roman"/>
          <w:sz w:val="28"/>
          <w:szCs w:val="28"/>
        </w:rPr>
        <w:t>»</w:t>
      </w:r>
      <w:r w:rsidR="002A6367" w:rsidRPr="00CD5024">
        <w:rPr>
          <w:rFonts w:ascii="Times New Roman" w:hAnsi="Times New Roman" w:cs="Times New Roman"/>
          <w:sz w:val="28"/>
          <w:szCs w:val="28"/>
        </w:rPr>
        <w:t xml:space="preserve">, </w:t>
      </w:r>
      <w:r w:rsidR="002A6367">
        <w:rPr>
          <w:rFonts w:ascii="Times New Roman" w:hAnsi="Times New Roman" w:cs="Times New Roman"/>
          <w:sz w:val="28"/>
          <w:szCs w:val="28"/>
        </w:rPr>
        <w:t>«</w:t>
      </w:r>
      <w:r w:rsidR="002A6367" w:rsidRPr="00CD5024">
        <w:rPr>
          <w:rFonts w:ascii="Times New Roman" w:hAnsi="Times New Roman" w:cs="Times New Roman"/>
          <w:sz w:val="28"/>
          <w:szCs w:val="28"/>
        </w:rPr>
        <w:t>Две минуты отдыха</w:t>
      </w:r>
      <w:r w:rsidR="002A6367">
        <w:rPr>
          <w:rFonts w:ascii="Times New Roman" w:hAnsi="Times New Roman" w:cs="Times New Roman"/>
          <w:sz w:val="28"/>
          <w:szCs w:val="28"/>
        </w:rPr>
        <w:t>», направленные на</w:t>
      </w:r>
      <w:r w:rsidR="002A6367" w:rsidRPr="00CD5024">
        <w:rPr>
          <w:rFonts w:ascii="Times New Roman" w:hAnsi="Times New Roman" w:cs="Times New Roman"/>
          <w:i/>
          <w:sz w:val="28"/>
          <w:szCs w:val="28"/>
        </w:rPr>
        <w:t xml:space="preserve"> </w:t>
      </w:r>
      <w:r w:rsidRPr="002A6367">
        <w:rPr>
          <w:rFonts w:ascii="Times New Roman" w:hAnsi="Times New Roman" w:cs="Times New Roman"/>
          <w:sz w:val="28"/>
          <w:szCs w:val="28"/>
        </w:rPr>
        <w:t>снижение тревожности, эмоционально-психического напряжения в различных ситуациях</w:t>
      </w:r>
      <w:r w:rsidR="002A6367" w:rsidRPr="002A6367">
        <w:rPr>
          <w:rFonts w:ascii="Times New Roman" w:hAnsi="Times New Roman" w:cs="Times New Roman"/>
          <w:sz w:val="28"/>
          <w:szCs w:val="28"/>
        </w:rPr>
        <w:t>;</w:t>
      </w:r>
    </w:p>
    <w:p w:rsidR="00EA3303" w:rsidRPr="00CD5024" w:rsidRDefault="00EA3303" w:rsidP="002A6367">
      <w:pPr>
        <w:ind w:firstLine="709"/>
        <w:rPr>
          <w:rFonts w:ascii="Times New Roman" w:hAnsi="Times New Roman" w:cs="Times New Roman"/>
          <w:sz w:val="28"/>
          <w:szCs w:val="28"/>
        </w:rPr>
      </w:pPr>
      <w:r w:rsidRPr="00CD5024">
        <w:rPr>
          <w:rFonts w:ascii="Times New Roman" w:hAnsi="Times New Roman" w:cs="Times New Roman"/>
          <w:sz w:val="28"/>
          <w:szCs w:val="28"/>
        </w:rPr>
        <w:lastRenderedPageBreak/>
        <w:t xml:space="preserve">- </w:t>
      </w:r>
      <w:r w:rsidR="002A6367">
        <w:rPr>
          <w:rFonts w:ascii="Times New Roman" w:hAnsi="Times New Roman" w:cs="Times New Roman"/>
          <w:sz w:val="28"/>
          <w:szCs w:val="28"/>
        </w:rPr>
        <w:t>«</w:t>
      </w:r>
      <w:r w:rsidR="002A6367" w:rsidRPr="00CD5024">
        <w:rPr>
          <w:rFonts w:ascii="Times New Roman" w:hAnsi="Times New Roman" w:cs="Times New Roman"/>
          <w:sz w:val="28"/>
          <w:szCs w:val="28"/>
        </w:rPr>
        <w:t>Унисон</w:t>
      </w:r>
      <w:r w:rsidR="002A6367">
        <w:rPr>
          <w:rFonts w:ascii="Times New Roman" w:hAnsi="Times New Roman" w:cs="Times New Roman"/>
          <w:sz w:val="28"/>
          <w:szCs w:val="28"/>
        </w:rPr>
        <w:t>»</w:t>
      </w:r>
      <w:r w:rsidR="002A6367" w:rsidRPr="00CD5024">
        <w:rPr>
          <w:rFonts w:ascii="Times New Roman" w:hAnsi="Times New Roman" w:cs="Times New Roman"/>
          <w:sz w:val="28"/>
          <w:szCs w:val="28"/>
        </w:rPr>
        <w:t xml:space="preserve">, </w:t>
      </w:r>
      <w:r w:rsidR="002A6367">
        <w:rPr>
          <w:rFonts w:ascii="Times New Roman" w:hAnsi="Times New Roman" w:cs="Times New Roman"/>
          <w:sz w:val="28"/>
          <w:szCs w:val="28"/>
        </w:rPr>
        <w:t>«</w:t>
      </w:r>
      <w:r w:rsidR="002A6367" w:rsidRPr="00CD5024">
        <w:rPr>
          <w:rFonts w:ascii="Times New Roman" w:hAnsi="Times New Roman" w:cs="Times New Roman"/>
          <w:sz w:val="28"/>
          <w:szCs w:val="28"/>
        </w:rPr>
        <w:t>Три ответа</w:t>
      </w:r>
      <w:r w:rsidR="002A6367">
        <w:rPr>
          <w:rFonts w:ascii="Times New Roman" w:hAnsi="Times New Roman" w:cs="Times New Roman"/>
          <w:sz w:val="28"/>
          <w:szCs w:val="28"/>
        </w:rPr>
        <w:t>»</w:t>
      </w:r>
      <w:r w:rsidR="002A6367" w:rsidRPr="00CD5024">
        <w:rPr>
          <w:rFonts w:ascii="Times New Roman" w:hAnsi="Times New Roman" w:cs="Times New Roman"/>
          <w:sz w:val="28"/>
          <w:szCs w:val="28"/>
        </w:rPr>
        <w:t xml:space="preserve">, </w:t>
      </w:r>
      <w:r w:rsidR="002A6367">
        <w:rPr>
          <w:rFonts w:ascii="Times New Roman" w:hAnsi="Times New Roman" w:cs="Times New Roman"/>
          <w:sz w:val="28"/>
          <w:szCs w:val="28"/>
        </w:rPr>
        <w:t>«</w:t>
      </w:r>
      <w:r w:rsidR="002A6367" w:rsidRPr="00CD5024">
        <w:rPr>
          <w:rFonts w:ascii="Times New Roman" w:hAnsi="Times New Roman" w:cs="Times New Roman"/>
          <w:sz w:val="28"/>
          <w:szCs w:val="28"/>
        </w:rPr>
        <w:t>Зеркало</w:t>
      </w:r>
      <w:r w:rsidR="002A6367">
        <w:rPr>
          <w:rFonts w:ascii="Times New Roman" w:hAnsi="Times New Roman" w:cs="Times New Roman"/>
          <w:sz w:val="28"/>
          <w:szCs w:val="28"/>
        </w:rPr>
        <w:t>»</w:t>
      </w:r>
      <w:r w:rsidR="00FA4340">
        <w:rPr>
          <w:rFonts w:ascii="Times New Roman" w:hAnsi="Times New Roman" w:cs="Times New Roman"/>
          <w:sz w:val="28"/>
          <w:szCs w:val="28"/>
        </w:rPr>
        <w:t xml:space="preserve"> и др.</w:t>
      </w:r>
      <w:r w:rsidR="00B57B36">
        <w:rPr>
          <w:rFonts w:ascii="Times New Roman" w:hAnsi="Times New Roman" w:cs="Times New Roman"/>
          <w:sz w:val="28"/>
          <w:szCs w:val="28"/>
        </w:rPr>
        <w:t>, направленные н</w:t>
      </w:r>
      <w:r w:rsidR="00B57B36" w:rsidRPr="00B57B36">
        <w:rPr>
          <w:rFonts w:ascii="Times New Roman" w:hAnsi="Times New Roman" w:cs="Times New Roman"/>
          <w:sz w:val="28"/>
          <w:szCs w:val="28"/>
        </w:rPr>
        <w:t>а</w:t>
      </w:r>
      <w:r w:rsidR="002A6367" w:rsidRPr="00B57B36">
        <w:rPr>
          <w:rFonts w:ascii="Times New Roman" w:hAnsi="Times New Roman" w:cs="Times New Roman"/>
          <w:sz w:val="28"/>
          <w:szCs w:val="28"/>
        </w:rPr>
        <w:t xml:space="preserve"> </w:t>
      </w:r>
      <w:r w:rsidRPr="00B57B36">
        <w:rPr>
          <w:rFonts w:ascii="Times New Roman" w:hAnsi="Times New Roman" w:cs="Times New Roman"/>
          <w:sz w:val="28"/>
          <w:szCs w:val="28"/>
        </w:rPr>
        <w:t>расширение сферы самосознания и повышение уверенности в своих возможностях</w:t>
      </w:r>
      <w:r w:rsidR="00B57B36">
        <w:rPr>
          <w:rFonts w:ascii="Times New Roman" w:hAnsi="Times New Roman" w:cs="Times New Roman"/>
          <w:sz w:val="28"/>
          <w:szCs w:val="28"/>
        </w:rPr>
        <w:t>;</w:t>
      </w:r>
    </w:p>
    <w:p w:rsidR="00EA3303" w:rsidRPr="00CD5024" w:rsidRDefault="00EA3303" w:rsidP="002A6367">
      <w:pPr>
        <w:ind w:firstLine="709"/>
        <w:rPr>
          <w:rFonts w:ascii="Times New Roman" w:hAnsi="Times New Roman" w:cs="Times New Roman"/>
          <w:sz w:val="28"/>
          <w:szCs w:val="28"/>
        </w:rPr>
      </w:pPr>
      <w:r w:rsidRPr="00CD5024">
        <w:rPr>
          <w:rFonts w:ascii="Times New Roman" w:hAnsi="Times New Roman" w:cs="Times New Roman"/>
          <w:sz w:val="28"/>
          <w:szCs w:val="28"/>
        </w:rPr>
        <w:t xml:space="preserve">- </w:t>
      </w:r>
      <w:r w:rsidR="00B57B36" w:rsidRPr="00CD5024">
        <w:rPr>
          <w:rFonts w:ascii="Times New Roman" w:hAnsi="Times New Roman" w:cs="Times New Roman"/>
          <w:sz w:val="28"/>
          <w:szCs w:val="28"/>
        </w:rPr>
        <w:t xml:space="preserve">«Шесть шляп» </w:t>
      </w:r>
      <w:r w:rsidR="00B57B36">
        <w:rPr>
          <w:rFonts w:ascii="Times New Roman" w:hAnsi="Times New Roman" w:cs="Times New Roman"/>
          <w:sz w:val="28"/>
          <w:szCs w:val="28"/>
        </w:rPr>
        <w:t>– игра</w:t>
      </w:r>
      <w:r w:rsidR="00B57B36" w:rsidRPr="00CD5024">
        <w:rPr>
          <w:rFonts w:ascii="Times New Roman" w:eastAsia="Times New Roman" w:hAnsi="Times New Roman" w:cs="Times New Roman"/>
          <w:sz w:val="28"/>
          <w:szCs w:val="28"/>
        </w:rPr>
        <w:t xml:space="preserve">, направленная на </w:t>
      </w:r>
      <w:r w:rsidR="00B57B36" w:rsidRPr="00B57B36">
        <w:rPr>
          <w:rFonts w:ascii="Times New Roman" w:hAnsi="Times New Roman" w:cs="Times New Roman"/>
          <w:sz w:val="28"/>
          <w:szCs w:val="28"/>
        </w:rPr>
        <w:t xml:space="preserve">повышение социально-психологической компетентности несовершеннолетней и развитие способности эффективно взаимодействовать с окружающими </w:t>
      </w:r>
      <w:r w:rsidR="00B57B36">
        <w:rPr>
          <w:rFonts w:ascii="Times New Roman" w:eastAsia="Times New Roman" w:hAnsi="Times New Roman" w:cs="Times New Roman"/>
          <w:sz w:val="28"/>
          <w:szCs w:val="28"/>
        </w:rPr>
        <w:t>(</w:t>
      </w:r>
      <w:r w:rsidR="00B57B36" w:rsidRPr="00CD5024">
        <w:rPr>
          <w:rFonts w:ascii="Times New Roman" w:eastAsia="Times New Roman" w:hAnsi="Times New Roman" w:cs="Times New Roman"/>
          <w:sz w:val="28"/>
          <w:szCs w:val="28"/>
        </w:rPr>
        <w:t>развитие критического мышле</w:t>
      </w:r>
      <w:r w:rsidR="00B57B36" w:rsidRPr="00CD5024">
        <w:rPr>
          <w:rFonts w:ascii="Times New Roman" w:eastAsia="Times New Roman" w:hAnsi="Times New Roman" w:cs="Times New Roman"/>
          <w:sz w:val="28"/>
          <w:szCs w:val="28"/>
        </w:rPr>
        <w:softHyphen/>
        <w:t xml:space="preserve">ния и социального прогнозирования, </w:t>
      </w:r>
      <w:r w:rsidR="00B57B36">
        <w:rPr>
          <w:rFonts w:ascii="Times New Roman" w:eastAsia="Times New Roman" w:hAnsi="Times New Roman" w:cs="Times New Roman"/>
          <w:sz w:val="28"/>
          <w:szCs w:val="28"/>
        </w:rPr>
        <w:t>формирование навыка</w:t>
      </w:r>
      <w:r w:rsidR="00B57B36" w:rsidRPr="00CD5024">
        <w:rPr>
          <w:rFonts w:ascii="Times New Roman" w:eastAsia="Times New Roman" w:hAnsi="Times New Roman" w:cs="Times New Roman"/>
          <w:sz w:val="28"/>
          <w:szCs w:val="28"/>
        </w:rPr>
        <w:t xml:space="preserve"> думать различными способами, давать качественную разностороннюю оценку ситуациям, выхо</w:t>
      </w:r>
      <w:r w:rsidR="00B57B36" w:rsidRPr="00CD5024">
        <w:rPr>
          <w:rFonts w:ascii="Times New Roman" w:eastAsia="Times New Roman" w:hAnsi="Times New Roman" w:cs="Times New Roman"/>
          <w:sz w:val="28"/>
          <w:szCs w:val="28"/>
        </w:rPr>
        <w:softHyphen/>
        <w:t>дить победителем из интеллектуальных и жизненных испыта</w:t>
      </w:r>
      <w:r w:rsidR="00B57B36" w:rsidRPr="00CD5024">
        <w:rPr>
          <w:rFonts w:ascii="Times New Roman" w:eastAsia="Times New Roman" w:hAnsi="Times New Roman" w:cs="Times New Roman"/>
          <w:sz w:val="28"/>
          <w:szCs w:val="28"/>
        </w:rPr>
        <w:softHyphen/>
        <w:t>ний, выстраивать прогноз событий</w:t>
      </w:r>
      <w:r w:rsidRPr="00CD5024">
        <w:rPr>
          <w:rFonts w:ascii="Times New Roman" w:eastAsia="Times New Roman" w:hAnsi="Times New Roman" w:cs="Times New Roman"/>
          <w:sz w:val="28"/>
          <w:szCs w:val="28"/>
        </w:rPr>
        <w:t>)</w:t>
      </w:r>
      <w:r w:rsidRPr="00CD5024">
        <w:rPr>
          <w:rFonts w:ascii="Times New Roman" w:hAnsi="Times New Roman" w:cs="Times New Roman"/>
          <w:sz w:val="28"/>
          <w:szCs w:val="28"/>
        </w:rPr>
        <w:t>;</w:t>
      </w:r>
    </w:p>
    <w:p w:rsidR="00EA3303" w:rsidRPr="00CD5024" w:rsidRDefault="00EA3303" w:rsidP="00FA4340">
      <w:pPr>
        <w:ind w:firstLine="709"/>
        <w:rPr>
          <w:rFonts w:ascii="Times New Roman" w:hAnsi="Times New Roman" w:cs="Times New Roman"/>
          <w:sz w:val="28"/>
          <w:szCs w:val="28"/>
        </w:rPr>
      </w:pPr>
      <w:r w:rsidRPr="00CD5024">
        <w:rPr>
          <w:rFonts w:ascii="Times New Roman" w:hAnsi="Times New Roman" w:cs="Times New Roman"/>
          <w:sz w:val="28"/>
          <w:szCs w:val="28"/>
        </w:rPr>
        <w:t xml:space="preserve">- </w:t>
      </w:r>
      <w:r w:rsidR="00FA4340" w:rsidRPr="00CD5024">
        <w:rPr>
          <w:rFonts w:ascii="Times New Roman" w:eastAsia="Times New Roman" w:hAnsi="Times New Roman" w:cs="Times New Roman"/>
          <w:sz w:val="28"/>
          <w:szCs w:val="28"/>
        </w:rPr>
        <w:t>«Контраргументы»</w:t>
      </w:r>
      <w:r w:rsidR="00FA4340" w:rsidRPr="00CD5024">
        <w:rPr>
          <w:rFonts w:ascii="Times New Roman" w:hAnsi="Times New Roman" w:cs="Times New Roman"/>
          <w:sz w:val="28"/>
          <w:szCs w:val="28"/>
        </w:rPr>
        <w:t>, Конверт откровений</w:t>
      </w:r>
      <w:r w:rsidR="00FA4340">
        <w:rPr>
          <w:rFonts w:ascii="Times New Roman" w:hAnsi="Times New Roman" w:cs="Times New Roman"/>
          <w:sz w:val="28"/>
          <w:szCs w:val="28"/>
        </w:rPr>
        <w:t xml:space="preserve"> и др.</w:t>
      </w:r>
      <w:r w:rsidR="00FA4340" w:rsidRPr="00CD5024">
        <w:rPr>
          <w:rFonts w:ascii="Times New Roman" w:eastAsia="Times New Roman" w:hAnsi="Times New Roman" w:cs="Times New Roman"/>
          <w:sz w:val="28"/>
          <w:szCs w:val="28"/>
        </w:rPr>
        <w:t xml:space="preserve"> упражнения на развитие позитивного самовоспитания  </w:t>
      </w:r>
      <w:r w:rsidR="00FA4340">
        <w:rPr>
          <w:rFonts w:ascii="Times New Roman" w:hAnsi="Times New Roman" w:cs="Times New Roman"/>
          <w:sz w:val="28"/>
          <w:szCs w:val="28"/>
        </w:rPr>
        <w:t xml:space="preserve">и </w:t>
      </w:r>
      <w:r w:rsidRPr="00FA4340">
        <w:rPr>
          <w:rFonts w:ascii="Times New Roman" w:hAnsi="Times New Roman" w:cs="Times New Roman"/>
          <w:sz w:val="28"/>
          <w:szCs w:val="28"/>
        </w:rPr>
        <w:t>развитие способности к самоуправлению; формирование адекватных способов реагирования в ситуациях взаимодействия со сверстниками и взрослыми</w:t>
      </w:r>
      <w:r w:rsidRPr="00CD5024">
        <w:rPr>
          <w:rFonts w:ascii="Times New Roman" w:hAnsi="Times New Roman" w:cs="Times New Roman"/>
          <w:sz w:val="28"/>
          <w:szCs w:val="28"/>
        </w:rPr>
        <w:t>.</w:t>
      </w:r>
    </w:p>
    <w:p w:rsidR="00EA3303" w:rsidRPr="00CD5024" w:rsidRDefault="00FA4340" w:rsidP="003A0D0D">
      <w:pPr>
        <w:ind w:firstLine="709"/>
        <w:rPr>
          <w:rFonts w:ascii="Times New Roman" w:hAnsi="Times New Roman" w:cs="Times New Roman"/>
          <w:sz w:val="28"/>
          <w:szCs w:val="28"/>
        </w:rPr>
      </w:pPr>
      <w:r>
        <w:rPr>
          <w:rFonts w:ascii="Times New Roman" w:hAnsi="Times New Roman" w:cs="Times New Roman"/>
          <w:sz w:val="28"/>
          <w:szCs w:val="28"/>
        </w:rPr>
        <w:t>В результате</w:t>
      </w:r>
      <w:r w:rsidR="00EA3303" w:rsidRPr="00FA4340">
        <w:rPr>
          <w:rFonts w:ascii="Times New Roman" w:hAnsi="Times New Roman" w:cs="Times New Roman"/>
          <w:sz w:val="28"/>
          <w:szCs w:val="28"/>
        </w:rPr>
        <w:t xml:space="preserve"> работы с несовершеннолетней </w:t>
      </w:r>
      <w:r>
        <w:rPr>
          <w:rFonts w:ascii="Times New Roman" w:hAnsi="Times New Roman" w:cs="Times New Roman"/>
          <w:sz w:val="28"/>
          <w:szCs w:val="28"/>
        </w:rPr>
        <w:t>с</w:t>
      </w:r>
      <w:r w:rsidRPr="00CD5024">
        <w:rPr>
          <w:rFonts w:ascii="Times New Roman" w:hAnsi="Times New Roman" w:cs="Times New Roman"/>
          <w:sz w:val="28"/>
          <w:szCs w:val="28"/>
        </w:rPr>
        <w:t>итуация стабилизировалась</w:t>
      </w:r>
      <w:r>
        <w:rPr>
          <w:rFonts w:ascii="Times New Roman" w:hAnsi="Times New Roman" w:cs="Times New Roman"/>
          <w:sz w:val="28"/>
          <w:szCs w:val="28"/>
        </w:rPr>
        <w:t>,</w:t>
      </w:r>
      <w:r w:rsidRPr="00CD5024">
        <w:rPr>
          <w:rFonts w:ascii="Times New Roman" w:hAnsi="Times New Roman" w:cs="Times New Roman"/>
          <w:sz w:val="28"/>
          <w:szCs w:val="28"/>
        </w:rPr>
        <w:t xml:space="preserve"> в течение полугода уходов из дома не было.</w:t>
      </w:r>
      <w:r>
        <w:rPr>
          <w:rFonts w:ascii="Times New Roman" w:hAnsi="Times New Roman" w:cs="Times New Roman"/>
          <w:sz w:val="28"/>
          <w:szCs w:val="28"/>
        </w:rPr>
        <w:t xml:space="preserve"> Девочку удалось </w:t>
      </w:r>
      <w:r w:rsidR="006358EE" w:rsidRPr="00CD5024">
        <w:rPr>
          <w:rFonts w:ascii="Times New Roman" w:hAnsi="Times New Roman" w:cs="Times New Roman"/>
          <w:sz w:val="28"/>
          <w:szCs w:val="28"/>
        </w:rPr>
        <w:t>вовлеч</w:t>
      </w:r>
      <w:r w:rsidR="006358EE">
        <w:rPr>
          <w:rFonts w:ascii="Times New Roman" w:hAnsi="Times New Roman" w:cs="Times New Roman"/>
          <w:sz w:val="28"/>
          <w:szCs w:val="28"/>
        </w:rPr>
        <w:t>ь</w:t>
      </w:r>
      <w:r w:rsidR="006358EE" w:rsidRPr="00CD5024">
        <w:rPr>
          <w:rFonts w:ascii="Times New Roman" w:hAnsi="Times New Roman" w:cs="Times New Roman"/>
          <w:sz w:val="28"/>
          <w:szCs w:val="28"/>
        </w:rPr>
        <w:t xml:space="preserve"> в деятельность молодежного центра «Защитник»</w:t>
      </w:r>
      <w:r w:rsidR="006358EE">
        <w:rPr>
          <w:rFonts w:ascii="Times New Roman" w:hAnsi="Times New Roman" w:cs="Times New Roman"/>
          <w:sz w:val="28"/>
          <w:szCs w:val="28"/>
        </w:rPr>
        <w:t xml:space="preserve"> </w:t>
      </w:r>
      <w:r w:rsidR="006358EE" w:rsidRPr="00CD5024">
        <w:rPr>
          <w:rFonts w:ascii="Times New Roman" w:hAnsi="Times New Roman" w:cs="Times New Roman"/>
          <w:sz w:val="28"/>
          <w:szCs w:val="28"/>
        </w:rPr>
        <w:t>с целью позитивного использования ею своих творческих способностей, активного общения и личностного роста</w:t>
      </w:r>
      <w:r w:rsidR="006358EE">
        <w:rPr>
          <w:rFonts w:ascii="Times New Roman" w:hAnsi="Times New Roman" w:cs="Times New Roman"/>
          <w:sz w:val="28"/>
          <w:szCs w:val="28"/>
        </w:rPr>
        <w:t xml:space="preserve">, что </w:t>
      </w:r>
      <w:r w:rsidRPr="00CD5024">
        <w:rPr>
          <w:rFonts w:ascii="Times New Roman" w:hAnsi="Times New Roman" w:cs="Times New Roman"/>
          <w:sz w:val="28"/>
          <w:szCs w:val="28"/>
        </w:rPr>
        <w:t>позволило активизировать личностные ресурсы несовершеннолетней, обеспечить активность личности,</w:t>
      </w:r>
      <w:r w:rsidR="006358EE">
        <w:rPr>
          <w:rFonts w:ascii="Times New Roman" w:hAnsi="Times New Roman" w:cs="Times New Roman"/>
          <w:sz w:val="28"/>
          <w:szCs w:val="28"/>
        </w:rPr>
        <w:t xml:space="preserve"> и</w:t>
      </w:r>
      <w:r w:rsidR="00B065EE">
        <w:rPr>
          <w:rFonts w:ascii="Times New Roman" w:hAnsi="Times New Roman" w:cs="Times New Roman"/>
          <w:sz w:val="28"/>
          <w:szCs w:val="28"/>
        </w:rPr>
        <w:t>,</w:t>
      </w:r>
      <w:r w:rsidR="006358EE">
        <w:rPr>
          <w:rFonts w:ascii="Times New Roman" w:hAnsi="Times New Roman" w:cs="Times New Roman"/>
          <w:sz w:val="28"/>
          <w:szCs w:val="28"/>
        </w:rPr>
        <w:t xml:space="preserve"> в конечном счете</w:t>
      </w:r>
      <w:r w:rsidR="00B065EE">
        <w:rPr>
          <w:rFonts w:ascii="Times New Roman" w:hAnsi="Times New Roman" w:cs="Times New Roman"/>
          <w:sz w:val="28"/>
          <w:szCs w:val="28"/>
        </w:rPr>
        <w:t>,</w:t>
      </w:r>
      <w:r w:rsidRPr="00CD5024">
        <w:rPr>
          <w:rFonts w:ascii="Times New Roman" w:hAnsi="Times New Roman" w:cs="Times New Roman"/>
          <w:sz w:val="28"/>
          <w:szCs w:val="28"/>
        </w:rPr>
        <w:t xml:space="preserve"> ее устойчивость к форме протестного поведения (бродяжничество).</w:t>
      </w:r>
      <w:r w:rsidRPr="00FA4340">
        <w:rPr>
          <w:rFonts w:ascii="Times New Roman" w:hAnsi="Times New Roman" w:cs="Times New Roman"/>
          <w:sz w:val="28"/>
          <w:szCs w:val="28"/>
        </w:rPr>
        <w:t xml:space="preserve"> </w:t>
      </w:r>
    </w:p>
    <w:p w:rsidR="00EA3303" w:rsidRPr="00CD5024" w:rsidRDefault="00EA3303" w:rsidP="003A0D0D">
      <w:pPr>
        <w:ind w:firstLine="708"/>
        <w:rPr>
          <w:rFonts w:ascii="Times New Roman" w:hAnsi="Times New Roman" w:cs="Times New Roman"/>
          <w:sz w:val="28"/>
          <w:szCs w:val="28"/>
        </w:rPr>
      </w:pPr>
      <w:r w:rsidRPr="00CD5024">
        <w:rPr>
          <w:rFonts w:ascii="Times New Roman" w:hAnsi="Times New Roman" w:cs="Times New Roman"/>
          <w:b/>
          <w:sz w:val="28"/>
          <w:szCs w:val="28"/>
        </w:rPr>
        <w:t>Планируемые уходы</w:t>
      </w:r>
      <w:r w:rsidRPr="00CD5024">
        <w:rPr>
          <w:rFonts w:ascii="Times New Roman" w:hAnsi="Times New Roman" w:cs="Times New Roman"/>
          <w:sz w:val="28"/>
          <w:szCs w:val="28"/>
        </w:rPr>
        <w:t xml:space="preserve"> чаще наблюдаются у детей и подростков с выраженной эмоционально-волевой неустойчивостью и с повышением влечений. Они тесно связаны с особой потребностью в новых, постоянно меняющихся впечатлениях, а также с усиленным стремлением к удовольствиям и развлечениям. Непосредственными ситуационными факторами, приводящими к появлению уходов, в этом случае могут быть:</w:t>
      </w:r>
      <w:r w:rsidR="003A0D0D">
        <w:rPr>
          <w:rFonts w:ascii="Times New Roman" w:hAnsi="Times New Roman" w:cs="Times New Roman"/>
          <w:sz w:val="28"/>
          <w:szCs w:val="28"/>
        </w:rPr>
        <w:t xml:space="preserve"> </w:t>
      </w:r>
      <w:r w:rsidR="003A0D0D">
        <w:rPr>
          <w:rFonts w:ascii="Times New Roman" w:hAnsi="Times New Roman" w:cs="Times New Roman"/>
          <w:sz w:val="28"/>
          <w:szCs w:val="28"/>
        </w:rPr>
        <w:br/>
      </w:r>
      <w:r w:rsidRPr="00CD5024">
        <w:rPr>
          <w:rFonts w:ascii="Times New Roman" w:hAnsi="Times New Roman" w:cs="Times New Roman"/>
          <w:sz w:val="28"/>
          <w:szCs w:val="28"/>
        </w:rPr>
        <w:t>- случайно услышанное сообщение о каком-либо происшествии, случившемся неподалеку (пожар, драка и т.д.);</w:t>
      </w:r>
    </w:p>
    <w:p w:rsidR="00EA3303" w:rsidRPr="00CD5024" w:rsidRDefault="00EA3303" w:rsidP="00EA3303">
      <w:pPr>
        <w:rPr>
          <w:rFonts w:ascii="Times New Roman" w:hAnsi="Times New Roman" w:cs="Times New Roman"/>
          <w:sz w:val="28"/>
          <w:szCs w:val="28"/>
        </w:rPr>
      </w:pPr>
      <w:r w:rsidRPr="00CD5024">
        <w:rPr>
          <w:rFonts w:ascii="Times New Roman" w:hAnsi="Times New Roman" w:cs="Times New Roman"/>
          <w:sz w:val="28"/>
          <w:szCs w:val="28"/>
        </w:rPr>
        <w:t>- телевизионная передача или художественный фильм определенного содержания;</w:t>
      </w:r>
    </w:p>
    <w:p w:rsidR="00EA3303" w:rsidRPr="00CD5024" w:rsidRDefault="00EA3303" w:rsidP="00EA3303">
      <w:pPr>
        <w:rPr>
          <w:rFonts w:ascii="Times New Roman" w:hAnsi="Times New Roman" w:cs="Times New Roman"/>
          <w:sz w:val="28"/>
          <w:szCs w:val="28"/>
        </w:rPr>
      </w:pPr>
      <w:r w:rsidRPr="00CD5024">
        <w:rPr>
          <w:rFonts w:ascii="Times New Roman" w:hAnsi="Times New Roman" w:cs="Times New Roman"/>
          <w:sz w:val="28"/>
          <w:szCs w:val="28"/>
        </w:rPr>
        <w:t>- предложение товарища пойти куда-либо, заняться чем-то увлекательным и т.п.</w:t>
      </w:r>
    </w:p>
    <w:p w:rsidR="00EA3303" w:rsidRPr="00CD5024" w:rsidRDefault="00EA3303" w:rsidP="00EA3303">
      <w:pPr>
        <w:ind w:firstLine="708"/>
        <w:rPr>
          <w:rFonts w:ascii="Times New Roman" w:hAnsi="Times New Roman" w:cs="Times New Roman"/>
          <w:sz w:val="28"/>
          <w:szCs w:val="28"/>
        </w:rPr>
      </w:pPr>
      <w:r w:rsidRPr="00CD5024">
        <w:rPr>
          <w:rFonts w:ascii="Times New Roman" w:hAnsi="Times New Roman" w:cs="Times New Roman"/>
          <w:sz w:val="28"/>
          <w:szCs w:val="28"/>
        </w:rPr>
        <w:t xml:space="preserve">К этому типу уходов близко примыкают уходы, связанные с жаждой приключений, свойственные подросткам, особенно с неустойчивыми чертами характера. Таким побегам обычно предшествует специальная подготовка </w:t>
      </w:r>
      <w:r w:rsidR="003A0D0D">
        <w:rPr>
          <w:rFonts w:ascii="Times New Roman" w:hAnsi="Times New Roman" w:cs="Times New Roman"/>
          <w:sz w:val="28"/>
          <w:szCs w:val="28"/>
        </w:rPr>
        <w:t>–</w:t>
      </w:r>
      <w:r w:rsidRPr="00CD5024">
        <w:rPr>
          <w:rFonts w:ascii="Times New Roman" w:hAnsi="Times New Roman" w:cs="Times New Roman"/>
          <w:sz w:val="28"/>
          <w:szCs w:val="28"/>
        </w:rPr>
        <w:t xml:space="preserve"> приобретение необходимого снаряжения, заготовка продуктов. Данный тип уходов и бродяжничества можно проиллюстрировать следующим примером:</w:t>
      </w:r>
    </w:p>
    <w:p w:rsidR="003A0D0D" w:rsidRDefault="00EA3303" w:rsidP="003A0D0D">
      <w:pPr>
        <w:ind w:firstLine="708"/>
        <w:rPr>
          <w:rFonts w:ascii="Times New Roman" w:hAnsi="Times New Roman" w:cs="Times New Roman"/>
          <w:i/>
          <w:sz w:val="28"/>
          <w:szCs w:val="28"/>
        </w:rPr>
      </w:pPr>
      <w:r w:rsidRPr="00CD5024">
        <w:rPr>
          <w:rFonts w:ascii="Times New Roman" w:hAnsi="Times New Roman" w:cs="Times New Roman"/>
          <w:i/>
          <w:sz w:val="28"/>
          <w:szCs w:val="28"/>
        </w:rPr>
        <w:t>Несовершеннолетний</w:t>
      </w:r>
      <w:r w:rsidR="003A0D0D">
        <w:rPr>
          <w:rFonts w:ascii="Times New Roman" w:hAnsi="Times New Roman" w:cs="Times New Roman"/>
          <w:i/>
          <w:sz w:val="28"/>
          <w:szCs w:val="28"/>
        </w:rPr>
        <w:t xml:space="preserve"> В.,</w:t>
      </w:r>
      <w:r w:rsidRPr="00CD5024">
        <w:rPr>
          <w:rFonts w:ascii="Times New Roman" w:hAnsi="Times New Roman" w:cs="Times New Roman"/>
          <w:i/>
          <w:sz w:val="28"/>
          <w:szCs w:val="28"/>
        </w:rPr>
        <w:t xml:space="preserve"> 11 лет. Подросток беспечный, увлекающийся, самонадеянный. Воспитывается матерью. Мальчик нечистоплотен, </w:t>
      </w:r>
      <w:r w:rsidRPr="00CD5024">
        <w:rPr>
          <w:rFonts w:ascii="Times New Roman" w:hAnsi="Times New Roman" w:cs="Times New Roman"/>
          <w:i/>
          <w:sz w:val="28"/>
          <w:szCs w:val="28"/>
        </w:rPr>
        <w:lastRenderedPageBreak/>
        <w:t>прогуливает уроки, плохо учится, становится предметом насмешек со стороны одноклассников. С 10 лет начал уходить из дома. Сначала отлучки были краткосрочными, однако</w:t>
      </w:r>
      <w:r w:rsidR="003A0D0D">
        <w:rPr>
          <w:rFonts w:ascii="Times New Roman" w:hAnsi="Times New Roman" w:cs="Times New Roman"/>
          <w:i/>
          <w:sz w:val="28"/>
          <w:szCs w:val="28"/>
        </w:rPr>
        <w:t>,</w:t>
      </w:r>
      <w:r w:rsidRPr="00CD5024">
        <w:rPr>
          <w:rFonts w:ascii="Times New Roman" w:hAnsi="Times New Roman" w:cs="Times New Roman"/>
          <w:i/>
          <w:sz w:val="28"/>
          <w:szCs w:val="28"/>
        </w:rPr>
        <w:t xml:space="preserve"> в дальнейшем стал пропадать на несколько суток. Свое поведение объясняет нежеланием учиться в школе, плохим настроением, желанием «попутешествовать».</w:t>
      </w:r>
    </w:p>
    <w:p w:rsidR="00EA3303" w:rsidRPr="003A0D0D" w:rsidRDefault="00EA3303" w:rsidP="003A0D0D">
      <w:pPr>
        <w:ind w:firstLine="708"/>
        <w:rPr>
          <w:rFonts w:ascii="Times New Roman" w:hAnsi="Times New Roman" w:cs="Times New Roman"/>
          <w:sz w:val="28"/>
          <w:szCs w:val="28"/>
        </w:rPr>
      </w:pPr>
      <w:r w:rsidRPr="003A0D0D">
        <w:rPr>
          <w:rFonts w:ascii="Times New Roman" w:hAnsi="Times New Roman" w:cs="Times New Roman"/>
          <w:sz w:val="28"/>
          <w:szCs w:val="28"/>
        </w:rPr>
        <w:t>В ходе беседы с психологом выяснено, что у подростка в школе возникает эмоциональный дискомфорт из-за выраженной потребности</w:t>
      </w:r>
      <w:r w:rsidRPr="003A0D0D">
        <w:rPr>
          <w:rFonts w:ascii="Times New Roman" w:eastAsia="Times New Roman" w:hAnsi="Times New Roman" w:cs="Times New Roman"/>
          <w:sz w:val="28"/>
          <w:szCs w:val="28"/>
        </w:rPr>
        <w:t xml:space="preserve"> в самоутверждении</w:t>
      </w:r>
      <w:r w:rsidRPr="003A0D0D">
        <w:rPr>
          <w:rFonts w:ascii="Times New Roman" w:hAnsi="Times New Roman" w:cs="Times New Roman"/>
          <w:sz w:val="28"/>
          <w:szCs w:val="28"/>
        </w:rPr>
        <w:t xml:space="preserve">, но неблагополучии в учебной деятельности, </w:t>
      </w:r>
      <w:r w:rsidR="003A0D0D">
        <w:rPr>
          <w:rFonts w:ascii="Times New Roman" w:hAnsi="Times New Roman" w:cs="Times New Roman"/>
          <w:sz w:val="28"/>
          <w:szCs w:val="28"/>
        </w:rPr>
        <w:t>который</w:t>
      </w:r>
      <w:r w:rsidRPr="003A0D0D">
        <w:rPr>
          <w:rFonts w:ascii="Times New Roman" w:hAnsi="Times New Roman" w:cs="Times New Roman"/>
          <w:sz w:val="28"/>
          <w:szCs w:val="28"/>
        </w:rPr>
        <w:t xml:space="preserve"> с</w:t>
      </w:r>
      <w:r w:rsidRPr="003A0D0D">
        <w:rPr>
          <w:rFonts w:ascii="Times New Roman" w:eastAsia="Times New Roman" w:hAnsi="Times New Roman" w:cs="Times New Roman"/>
          <w:sz w:val="28"/>
          <w:szCs w:val="28"/>
        </w:rPr>
        <w:t>опровождается пов</w:t>
      </w:r>
      <w:r w:rsidR="006D5B00" w:rsidRPr="003A0D0D">
        <w:rPr>
          <w:rFonts w:ascii="Times New Roman" w:eastAsia="Times New Roman" w:hAnsi="Times New Roman" w:cs="Times New Roman"/>
          <w:sz w:val="28"/>
          <w:szCs w:val="28"/>
        </w:rPr>
        <w:t>еденческими проблемами</w:t>
      </w:r>
      <w:r w:rsidR="003A0D0D">
        <w:rPr>
          <w:rFonts w:ascii="Times New Roman" w:eastAsia="Times New Roman" w:hAnsi="Times New Roman" w:cs="Times New Roman"/>
          <w:sz w:val="28"/>
          <w:szCs w:val="28"/>
        </w:rPr>
        <w:t>,</w:t>
      </w:r>
      <w:r w:rsidR="006D5B00" w:rsidRPr="003A0D0D">
        <w:rPr>
          <w:rFonts w:ascii="Times New Roman" w:eastAsia="Times New Roman" w:hAnsi="Times New Roman" w:cs="Times New Roman"/>
          <w:sz w:val="28"/>
          <w:szCs w:val="28"/>
        </w:rPr>
        <w:t xml:space="preserve"> агрессией</w:t>
      </w:r>
      <w:r w:rsidR="003A0D0D">
        <w:rPr>
          <w:rFonts w:ascii="Times New Roman" w:eastAsia="Times New Roman" w:hAnsi="Times New Roman" w:cs="Times New Roman"/>
          <w:sz w:val="28"/>
          <w:szCs w:val="28"/>
        </w:rPr>
        <w:t xml:space="preserve">. </w:t>
      </w:r>
      <w:r w:rsidRPr="003A0D0D">
        <w:rPr>
          <w:rFonts w:ascii="Times New Roman" w:hAnsi="Times New Roman" w:cs="Times New Roman"/>
          <w:sz w:val="28"/>
          <w:szCs w:val="28"/>
        </w:rPr>
        <w:t>Подросток часто уходит из дома, фантазирует о «дальних странах». Он ищет общество, в котором ему будет комфортно, а это, чаще всего, асоциальные слои населения.</w:t>
      </w:r>
    </w:p>
    <w:p w:rsidR="00EA3303" w:rsidRPr="0079219E" w:rsidRDefault="00EA3303" w:rsidP="0079219E">
      <w:pPr>
        <w:ind w:firstLine="709"/>
        <w:rPr>
          <w:rFonts w:ascii="Times New Roman" w:hAnsi="Times New Roman" w:cs="Times New Roman"/>
          <w:i/>
          <w:sz w:val="28"/>
          <w:szCs w:val="28"/>
        </w:rPr>
      </w:pPr>
      <w:r w:rsidRPr="00B065EE">
        <w:rPr>
          <w:rFonts w:ascii="Times New Roman" w:hAnsi="Times New Roman" w:cs="Times New Roman"/>
          <w:sz w:val="28"/>
          <w:szCs w:val="28"/>
        </w:rPr>
        <w:t>В качестве коррекционных мер предпринято следующее:</w:t>
      </w:r>
    </w:p>
    <w:p w:rsidR="00EA3303" w:rsidRPr="00CD5024" w:rsidRDefault="00EA3303" w:rsidP="0079219E">
      <w:pPr>
        <w:ind w:firstLine="709"/>
        <w:rPr>
          <w:rFonts w:ascii="Times New Roman" w:hAnsi="Times New Roman" w:cs="Times New Roman"/>
          <w:sz w:val="28"/>
          <w:szCs w:val="28"/>
        </w:rPr>
      </w:pPr>
      <w:r w:rsidRPr="00CD5024">
        <w:rPr>
          <w:rFonts w:ascii="Times New Roman" w:hAnsi="Times New Roman" w:cs="Times New Roman"/>
          <w:sz w:val="28"/>
          <w:szCs w:val="28"/>
        </w:rPr>
        <w:t xml:space="preserve">- психологом проведена индивидуальная работа по выявлению причин и коррекции устоявшейся формы асоциального поведения </w:t>
      </w:r>
      <w:r w:rsidR="0079219E">
        <w:rPr>
          <w:rFonts w:ascii="Times New Roman" w:hAnsi="Times New Roman" w:cs="Times New Roman"/>
          <w:sz w:val="28"/>
          <w:szCs w:val="28"/>
        </w:rPr>
        <w:t>–</w:t>
      </w:r>
      <w:r w:rsidRPr="00CD5024">
        <w:rPr>
          <w:rFonts w:ascii="Times New Roman" w:hAnsi="Times New Roman" w:cs="Times New Roman"/>
          <w:sz w:val="28"/>
          <w:szCs w:val="28"/>
        </w:rPr>
        <w:t xml:space="preserve"> бродяжничества;</w:t>
      </w:r>
    </w:p>
    <w:p w:rsidR="00EA3303" w:rsidRPr="00CD5024" w:rsidRDefault="00EA3303" w:rsidP="0079219E">
      <w:pPr>
        <w:ind w:firstLine="709"/>
        <w:rPr>
          <w:rFonts w:ascii="Times New Roman" w:hAnsi="Times New Roman" w:cs="Times New Roman"/>
          <w:sz w:val="28"/>
          <w:szCs w:val="28"/>
        </w:rPr>
      </w:pPr>
      <w:r w:rsidRPr="00CD5024">
        <w:rPr>
          <w:rFonts w:ascii="Times New Roman" w:hAnsi="Times New Roman" w:cs="Times New Roman"/>
          <w:sz w:val="28"/>
          <w:szCs w:val="28"/>
        </w:rPr>
        <w:t>- после индивидуальной работы предложены занятия в спортивной секции, подросток принят в группу начинающих;</w:t>
      </w:r>
    </w:p>
    <w:p w:rsidR="00EA3303" w:rsidRPr="00CD5024" w:rsidRDefault="00EA3303" w:rsidP="0079219E">
      <w:pPr>
        <w:ind w:firstLine="709"/>
        <w:rPr>
          <w:rFonts w:ascii="Times New Roman" w:hAnsi="Times New Roman" w:cs="Times New Roman"/>
          <w:sz w:val="28"/>
          <w:szCs w:val="28"/>
        </w:rPr>
      </w:pPr>
      <w:r w:rsidRPr="00CD5024">
        <w:rPr>
          <w:rFonts w:ascii="Times New Roman" w:hAnsi="Times New Roman" w:cs="Times New Roman"/>
          <w:sz w:val="28"/>
          <w:szCs w:val="28"/>
        </w:rPr>
        <w:t>- со стороны матер</w:t>
      </w:r>
      <w:r w:rsidR="0079219E">
        <w:rPr>
          <w:rFonts w:ascii="Times New Roman" w:hAnsi="Times New Roman" w:cs="Times New Roman"/>
          <w:sz w:val="28"/>
          <w:szCs w:val="28"/>
        </w:rPr>
        <w:t>и усилен родительский контроль –</w:t>
      </w:r>
      <w:r w:rsidRPr="00CD5024">
        <w:rPr>
          <w:rFonts w:ascii="Times New Roman" w:hAnsi="Times New Roman" w:cs="Times New Roman"/>
          <w:sz w:val="28"/>
          <w:szCs w:val="28"/>
        </w:rPr>
        <w:t xml:space="preserve"> постоянный, ежедневный.</w:t>
      </w:r>
    </w:p>
    <w:p w:rsidR="00EA3303" w:rsidRDefault="00EA3303" w:rsidP="0079219E">
      <w:pPr>
        <w:ind w:firstLine="709"/>
        <w:rPr>
          <w:rFonts w:ascii="Times New Roman" w:hAnsi="Times New Roman" w:cs="Times New Roman"/>
          <w:sz w:val="28"/>
          <w:szCs w:val="28"/>
        </w:rPr>
      </w:pPr>
      <w:r w:rsidRPr="00B065EE">
        <w:rPr>
          <w:rFonts w:ascii="Times New Roman" w:hAnsi="Times New Roman" w:cs="Times New Roman"/>
          <w:sz w:val="28"/>
          <w:szCs w:val="28"/>
        </w:rPr>
        <w:t>Результат: в</w:t>
      </w:r>
      <w:r w:rsidRPr="00CD5024">
        <w:rPr>
          <w:rFonts w:ascii="Times New Roman" w:hAnsi="Times New Roman" w:cs="Times New Roman"/>
          <w:sz w:val="28"/>
          <w:szCs w:val="28"/>
        </w:rPr>
        <w:t xml:space="preserve"> течение последних пяти месяцев фактов ухода из дома не наблюдалось.</w:t>
      </w:r>
    </w:p>
    <w:p w:rsidR="00EA3303" w:rsidRPr="00CD5024" w:rsidRDefault="00EA3303" w:rsidP="00EA3303">
      <w:pPr>
        <w:ind w:firstLine="708"/>
        <w:rPr>
          <w:rFonts w:ascii="Times New Roman" w:hAnsi="Times New Roman" w:cs="Times New Roman"/>
          <w:sz w:val="28"/>
          <w:szCs w:val="28"/>
        </w:rPr>
      </w:pPr>
      <w:r w:rsidRPr="00CD5024">
        <w:rPr>
          <w:rFonts w:ascii="Times New Roman" w:hAnsi="Times New Roman" w:cs="Times New Roman"/>
          <w:b/>
          <w:sz w:val="28"/>
          <w:szCs w:val="28"/>
        </w:rPr>
        <w:t>Немотивированные уходы</w:t>
      </w:r>
      <w:r w:rsidRPr="00CD5024">
        <w:rPr>
          <w:rFonts w:ascii="Times New Roman" w:hAnsi="Times New Roman" w:cs="Times New Roman"/>
          <w:sz w:val="28"/>
          <w:szCs w:val="28"/>
        </w:rPr>
        <w:t xml:space="preserve"> возникают без понятных психологических мотивов. Более частым из таких «</w:t>
      </w:r>
      <w:proofErr w:type="spellStart"/>
      <w:r w:rsidRPr="00CD5024">
        <w:rPr>
          <w:rFonts w:ascii="Times New Roman" w:hAnsi="Times New Roman" w:cs="Times New Roman"/>
          <w:sz w:val="28"/>
          <w:szCs w:val="28"/>
        </w:rPr>
        <w:t>безмотивных</w:t>
      </w:r>
      <w:proofErr w:type="spellEnd"/>
      <w:r w:rsidRPr="00CD5024">
        <w:rPr>
          <w:rFonts w:ascii="Times New Roman" w:hAnsi="Times New Roman" w:cs="Times New Roman"/>
          <w:sz w:val="28"/>
          <w:szCs w:val="28"/>
        </w:rPr>
        <w:t xml:space="preserve">» уходов является вариант, обусловленный возникающим время от времени настроением </w:t>
      </w:r>
      <w:proofErr w:type="spellStart"/>
      <w:r w:rsidRPr="00CD5024">
        <w:rPr>
          <w:rFonts w:ascii="Times New Roman" w:hAnsi="Times New Roman" w:cs="Times New Roman"/>
          <w:sz w:val="28"/>
          <w:szCs w:val="28"/>
        </w:rPr>
        <w:t>дисфорического</w:t>
      </w:r>
      <w:proofErr w:type="spellEnd"/>
      <w:r w:rsidRPr="00CD5024">
        <w:rPr>
          <w:rFonts w:ascii="Times New Roman" w:hAnsi="Times New Roman" w:cs="Times New Roman"/>
          <w:sz w:val="28"/>
          <w:szCs w:val="28"/>
        </w:rPr>
        <w:t xml:space="preserve"> характера (негативным эмоциональным состоянием раздражительности или озлобленности) и появлением острого стремления к освобождению от стесняющего режима, к перемене обстановки. Уходы данного типа могут наблюдаться уже в возрасте 7</w:t>
      </w:r>
      <w:r w:rsidR="0079219E">
        <w:rPr>
          <w:rFonts w:ascii="Times New Roman" w:hAnsi="Times New Roman" w:cs="Times New Roman"/>
          <w:sz w:val="28"/>
          <w:szCs w:val="28"/>
        </w:rPr>
        <w:t>-</w:t>
      </w:r>
      <w:r w:rsidRPr="00CD5024">
        <w:rPr>
          <w:rFonts w:ascii="Times New Roman" w:hAnsi="Times New Roman" w:cs="Times New Roman"/>
          <w:sz w:val="28"/>
          <w:szCs w:val="28"/>
        </w:rPr>
        <w:t>8 лет.</w:t>
      </w:r>
    </w:p>
    <w:p w:rsidR="0079219E" w:rsidRDefault="00EA3303" w:rsidP="0079219E">
      <w:pPr>
        <w:ind w:firstLine="708"/>
        <w:rPr>
          <w:rFonts w:ascii="Times New Roman" w:hAnsi="Times New Roman" w:cs="Times New Roman"/>
          <w:sz w:val="28"/>
          <w:szCs w:val="28"/>
        </w:rPr>
      </w:pPr>
      <w:r w:rsidRPr="00CD5024">
        <w:rPr>
          <w:rFonts w:ascii="Times New Roman" w:hAnsi="Times New Roman" w:cs="Times New Roman"/>
          <w:sz w:val="28"/>
          <w:szCs w:val="28"/>
        </w:rPr>
        <w:t>Другой вариант немотивированных уходов характеризуется импульсивностью. В отличие от предыдущего варианта, стремление к уходу в этом случае непреодолимо и реализуется вне зависимости от ситуации, причем ребенок, всегда уходит один. В основе ухода лежит импульсивное неодолимое влечение. Иногда такие уходы возникают и в дошкольном возрасте.</w:t>
      </w:r>
    </w:p>
    <w:p w:rsidR="00EA3303" w:rsidRPr="00CD5024" w:rsidRDefault="00EA3303" w:rsidP="0079219E">
      <w:pPr>
        <w:ind w:firstLine="708"/>
        <w:rPr>
          <w:rFonts w:ascii="Times New Roman" w:hAnsi="Times New Roman" w:cs="Times New Roman"/>
          <w:sz w:val="28"/>
          <w:szCs w:val="28"/>
        </w:rPr>
      </w:pPr>
      <w:r w:rsidRPr="00CD5024">
        <w:rPr>
          <w:rFonts w:ascii="Times New Roman" w:hAnsi="Times New Roman" w:cs="Times New Roman"/>
          <w:sz w:val="28"/>
          <w:szCs w:val="28"/>
        </w:rPr>
        <w:t xml:space="preserve">При этом дети уходят всегда в одиночку, неожиданно для </w:t>
      </w:r>
      <w:proofErr w:type="gramStart"/>
      <w:r w:rsidRPr="00CD5024">
        <w:rPr>
          <w:rFonts w:ascii="Times New Roman" w:hAnsi="Times New Roman" w:cs="Times New Roman"/>
          <w:sz w:val="28"/>
          <w:szCs w:val="28"/>
        </w:rPr>
        <w:t>близких</w:t>
      </w:r>
      <w:proofErr w:type="gramEnd"/>
      <w:r w:rsidRPr="00CD5024">
        <w:rPr>
          <w:rFonts w:ascii="Times New Roman" w:hAnsi="Times New Roman" w:cs="Times New Roman"/>
          <w:sz w:val="28"/>
          <w:szCs w:val="28"/>
        </w:rPr>
        <w:t xml:space="preserve">, бесцельно блуждают, не проявляя отчетливого интереса к ярким зрелищам, не стремясь к новым впечатлениям. Часто они часами катаются в метро, электричках, блуждают по лесу, неохотно вступают в контакт, если к ним обращаются прохожие, не обращают внимания на свой внешний вид, не объясняют мотивов своих уходов. Спустя некоторое время они возвращаются самостоятельно, или их приводят взрослые. При этом дети ведут себя так, как </w:t>
      </w:r>
      <w:r w:rsidRPr="00CD5024">
        <w:rPr>
          <w:rFonts w:ascii="Times New Roman" w:hAnsi="Times New Roman" w:cs="Times New Roman"/>
          <w:sz w:val="28"/>
          <w:szCs w:val="28"/>
        </w:rPr>
        <w:lastRenderedPageBreak/>
        <w:t xml:space="preserve">будто они никуда не уходили. При подобном варианте уходов </w:t>
      </w:r>
      <w:r w:rsidRPr="00B065EE">
        <w:rPr>
          <w:rFonts w:ascii="Times New Roman" w:hAnsi="Times New Roman" w:cs="Times New Roman"/>
          <w:sz w:val="28"/>
          <w:szCs w:val="28"/>
        </w:rPr>
        <w:t>очень велика вероятность наличия у несовершеннолетнего психического заболевания.</w:t>
      </w:r>
    </w:p>
    <w:p w:rsidR="00EA3303" w:rsidRPr="00CD5024" w:rsidRDefault="00EA3303" w:rsidP="00EA3303">
      <w:pPr>
        <w:ind w:firstLine="708"/>
        <w:rPr>
          <w:rFonts w:ascii="Times New Roman" w:hAnsi="Times New Roman" w:cs="Times New Roman"/>
          <w:sz w:val="28"/>
          <w:szCs w:val="28"/>
        </w:rPr>
      </w:pPr>
      <w:r w:rsidRPr="00CD5024">
        <w:rPr>
          <w:rFonts w:ascii="Times New Roman" w:hAnsi="Times New Roman" w:cs="Times New Roman"/>
          <w:sz w:val="28"/>
          <w:szCs w:val="28"/>
        </w:rPr>
        <w:t>Иллюстрацией данного типа уходов может служить следующий пример.</w:t>
      </w:r>
    </w:p>
    <w:p w:rsidR="00EA3303" w:rsidRPr="00CD5024" w:rsidRDefault="0079219E" w:rsidP="0079219E">
      <w:pPr>
        <w:ind w:firstLine="709"/>
        <w:rPr>
          <w:rFonts w:ascii="Times New Roman" w:hAnsi="Times New Roman" w:cs="Times New Roman"/>
          <w:i/>
          <w:sz w:val="28"/>
          <w:szCs w:val="28"/>
        </w:rPr>
      </w:pPr>
      <w:r>
        <w:rPr>
          <w:rFonts w:ascii="Times New Roman" w:hAnsi="Times New Roman" w:cs="Times New Roman"/>
          <w:i/>
          <w:sz w:val="28"/>
          <w:szCs w:val="28"/>
        </w:rPr>
        <w:t>Несовершеннолетний К.</w:t>
      </w:r>
      <w:r w:rsidR="00EA3303" w:rsidRPr="00CD5024">
        <w:rPr>
          <w:rFonts w:ascii="Times New Roman" w:hAnsi="Times New Roman" w:cs="Times New Roman"/>
          <w:i/>
          <w:sz w:val="28"/>
          <w:szCs w:val="28"/>
        </w:rPr>
        <w:t xml:space="preserve">, 9 лет, </w:t>
      </w:r>
      <w:r>
        <w:rPr>
          <w:rFonts w:ascii="Times New Roman" w:hAnsi="Times New Roman" w:cs="Times New Roman"/>
          <w:i/>
          <w:sz w:val="28"/>
          <w:szCs w:val="28"/>
        </w:rPr>
        <w:t>в</w:t>
      </w:r>
      <w:r w:rsidRPr="00CD5024">
        <w:rPr>
          <w:rFonts w:ascii="Times New Roman" w:hAnsi="Times New Roman" w:cs="Times New Roman"/>
          <w:i/>
          <w:sz w:val="28"/>
          <w:szCs w:val="28"/>
        </w:rPr>
        <w:t>оспитывается в неполной благополучной семье, в любви и заботе</w:t>
      </w:r>
      <w:r>
        <w:rPr>
          <w:rFonts w:ascii="Times New Roman" w:hAnsi="Times New Roman" w:cs="Times New Roman"/>
          <w:i/>
          <w:sz w:val="28"/>
          <w:szCs w:val="28"/>
        </w:rPr>
        <w:t>.</w:t>
      </w:r>
      <w:r w:rsidRPr="00CD5024">
        <w:rPr>
          <w:rFonts w:ascii="Times New Roman" w:hAnsi="Times New Roman" w:cs="Times New Roman"/>
          <w:i/>
          <w:sz w:val="28"/>
          <w:szCs w:val="28"/>
        </w:rPr>
        <w:t xml:space="preserve"> </w:t>
      </w:r>
      <w:r>
        <w:rPr>
          <w:rFonts w:ascii="Times New Roman" w:hAnsi="Times New Roman" w:cs="Times New Roman"/>
          <w:i/>
          <w:sz w:val="28"/>
          <w:szCs w:val="28"/>
        </w:rPr>
        <w:t>Н</w:t>
      </w:r>
      <w:r w:rsidR="00EA3303" w:rsidRPr="00CD5024">
        <w:rPr>
          <w:rFonts w:ascii="Times New Roman" w:hAnsi="Times New Roman" w:cs="Times New Roman"/>
          <w:i/>
          <w:sz w:val="28"/>
          <w:szCs w:val="28"/>
        </w:rPr>
        <w:t>а момент собеседования замкнутый, недоверчивый, с преобладаю</w:t>
      </w:r>
      <w:r>
        <w:rPr>
          <w:rFonts w:ascii="Times New Roman" w:hAnsi="Times New Roman" w:cs="Times New Roman"/>
          <w:i/>
          <w:sz w:val="28"/>
          <w:szCs w:val="28"/>
        </w:rPr>
        <w:t>щим негативным настроением</w:t>
      </w:r>
      <w:r w:rsidR="00EA3303" w:rsidRPr="00CD5024">
        <w:rPr>
          <w:rFonts w:ascii="Times New Roman" w:hAnsi="Times New Roman" w:cs="Times New Roman"/>
          <w:i/>
          <w:sz w:val="28"/>
          <w:szCs w:val="28"/>
        </w:rPr>
        <w:t xml:space="preserve">. Мать загружена работой, ребенок чаще находится под присмотром бабушки. В школе отношения с ребятами и учителями не складываются, </w:t>
      </w:r>
      <w:r>
        <w:rPr>
          <w:rFonts w:ascii="Times New Roman" w:hAnsi="Times New Roman" w:cs="Times New Roman"/>
          <w:i/>
          <w:sz w:val="28"/>
          <w:szCs w:val="28"/>
        </w:rPr>
        <w:t xml:space="preserve">К. </w:t>
      </w:r>
      <w:r w:rsidR="00EA3303" w:rsidRPr="00CD5024">
        <w:rPr>
          <w:rFonts w:ascii="Times New Roman" w:hAnsi="Times New Roman" w:cs="Times New Roman"/>
          <w:i/>
          <w:sz w:val="28"/>
          <w:szCs w:val="28"/>
        </w:rPr>
        <w:t>часто конфликтует</w:t>
      </w:r>
      <w:r>
        <w:rPr>
          <w:rFonts w:ascii="Times New Roman" w:hAnsi="Times New Roman" w:cs="Times New Roman"/>
          <w:i/>
          <w:sz w:val="28"/>
          <w:szCs w:val="28"/>
        </w:rPr>
        <w:t>,</w:t>
      </w:r>
      <w:r w:rsidR="00EA3303" w:rsidRPr="00CD5024">
        <w:rPr>
          <w:rFonts w:ascii="Times New Roman" w:hAnsi="Times New Roman" w:cs="Times New Roman"/>
          <w:i/>
          <w:sz w:val="28"/>
          <w:szCs w:val="28"/>
        </w:rPr>
        <w:t xml:space="preserve"> его настроение изменчиво, интереса к учебе ребенок не проявляет, на замечания учителей не реагирует, задания не выполняет, постоянно погружен в себя. </w:t>
      </w:r>
      <w:r w:rsidR="00BF4271" w:rsidRPr="00CD5024">
        <w:rPr>
          <w:rFonts w:ascii="Times New Roman" w:hAnsi="Times New Roman" w:cs="Times New Roman"/>
          <w:i/>
          <w:sz w:val="28"/>
          <w:szCs w:val="28"/>
        </w:rPr>
        <w:t>Причину отлучек мотивированно объяснить не может, зачастую не помнит, где и как проводил время.</w:t>
      </w:r>
      <w:r w:rsidR="00BF4271">
        <w:rPr>
          <w:rFonts w:ascii="Times New Roman" w:hAnsi="Times New Roman" w:cs="Times New Roman"/>
          <w:i/>
          <w:sz w:val="28"/>
          <w:szCs w:val="28"/>
        </w:rPr>
        <w:t xml:space="preserve"> </w:t>
      </w:r>
      <w:r w:rsidR="00EA3303" w:rsidRPr="00CD5024">
        <w:rPr>
          <w:rFonts w:ascii="Times New Roman" w:hAnsi="Times New Roman" w:cs="Times New Roman"/>
          <w:i/>
          <w:sz w:val="28"/>
          <w:szCs w:val="28"/>
        </w:rPr>
        <w:t xml:space="preserve">Поводом для обращения матери к специалистам стали необъяснимые уходы сына, кражи денег, ценных вещей из дома. </w:t>
      </w:r>
    </w:p>
    <w:p w:rsidR="00EA3303" w:rsidRPr="00BF4271" w:rsidRDefault="00EA3303" w:rsidP="00BF4271">
      <w:pPr>
        <w:ind w:firstLine="709"/>
        <w:rPr>
          <w:rFonts w:ascii="Times New Roman" w:hAnsi="Times New Roman" w:cs="Times New Roman"/>
          <w:sz w:val="28"/>
          <w:szCs w:val="28"/>
        </w:rPr>
      </w:pPr>
      <w:r w:rsidRPr="00BF4271">
        <w:rPr>
          <w:rFonts w:ascii="Times New Roman" w:hAnsi="Times New Roman" w:cs="Times New Roman"/>
          <w:sz w:val="28"/>
          <w:szCs w:val="28"/>
        </w:rPr>
        <w:t>Мальчик обследован психологом и направлен на консультацию к психиатру, где был поставлен на учет. В дальнейшем после применения фармакологических препаратов и курса психотерапии уходов из дома не наблюдалось.</w:t>
      </w:r>
    </w:p>
    <w:p w:rsidR="009B2BF8" w:rsidRPr="00E40779" w:rsidRDefault="009B2BF8" w:rsidP="0079219E">
      <w:pPr>
        <w:pStyle w:val="Default"/>
        <w:numPr>
          <w:ilvl w:val="0"/>
          <w:numId w:val="24"/>
        </w:numPr>
        <w:ind w:firstLine="709"/>
        <w:rPr>
          <w:color w:val="auto"/>
          <w:sz w:val="28"/>
          <w:szCs w:val="28"/>
        </w:rPr>
      </w:pPr>
      <w:r w:rsidRPr="00CD5024">
        <w:rPr>
          <w:color w:val="auto"/>
          <w:sz w:val="28"/>
          <w:szCs w:val="28"/>
        </w:rPr>
        <w:t xml:space="preserve">Таким образом, из дома убегают самые разные подростки и по самым разным причинам. По результатам ряда исследований выявлено, что </w:t>
      </w:r>
      <w:r w:rsidRPr="00E40779">
        <w:rPr>
          <w:color w:val="auto"/>
          <w:sz w:val="28"/>
          <w:szCs w:val="28"/>
        </w:rPr>
        <w:t>дети из неполных семей убегают из дома реже, чем дети</w:t>
      </w:r>
      <w:r w:rsidR="0079219E">
        <w:rPr>
          <w:color w:val="auto"/>
          <w:sz w:val="28"/>
          <w:szCs w:val="28"/>
        </w:rPr>
        <w:t xml:space="preserve"> из семей полных. Причина этого</w:t>
      </w:r>
      <w:r w:rsidRPr="00E40779">
        <w:rPr>
          <w:color w:val="auto"/>
          <w:sz w:val="28"/>
          <w:szCs w:val="28"/>
        </w:rPr>
        <w:t xml:space="preserve"> видится в том, что при наличии обоих родителей между ними чаще возникают ссоры, которые дети не в силах предотвратить, поэтому лучшим решением они видят уход из такой семьи</w:t>
      </w:r>
      <w:r w:rsidR="008B5EF1">
        <w:rPr>
          <w:color w:val="auto"/>
          <w:sz w:val="28"/>
          <w:szCs w:val="28"/>
        </w:rPr>
        <w:t xml:space="preserve"> </w:t>
      </w:r>
      <w:r w:rsidR="008B5EF1" w:rsidRPr="008B5EF1">
        <w:rPr>
          <w:color w:val="auto"/>
          <w:sz w:val="28"/>
          <w:szCs w:val="28"/>
        </w:rPr>
        <w:t>[1</w:t>
      </w:r>
      <w:r w:rsidR="008B5EF1">
        <w:rPr>
          <w:color w:val="auto"/>
          <w:sz w:val="28"/>
          <w:szCs w:val="28"/>
        </w:rPr>
        <w:t>,</w:t>
      </w:r>
      <w:r w:rsidR="003636FB">
        <w:rPr>
          <w:color w:val="auto"/>
          <w:sz w:val="28"/>
          <w:szCs w:val="28"/>
        </w:rPr>
        <w:t>5</w:t>
      </w:r>
      <w:r w:rsidR="008B5EF1" w:rsidRPr="008B5EF1">
        <w:rPr>
          <w:color w:val="auto"/>
          <w:sz w:val="28"/>
          <w:szCs w:val="28"/>
        </w:rPr>
        <w:t>]</w:t>
      </w:r>
      <w:r w:rsidRPr="00E40779">
        <w:rPr>
          <w:color w:val="auto"/>
          <w:sz w:val="28"/>
          <w:szCs w:val="28"/>
        </w:rPr>
        <w:t xml:space="preserve">. </w:t>
      </w:r>
    </w:p>
    <w:p w:rsidR="009B2BF8" w:rsidRPr="00CD5024" w:rsidRDefault="009B2BF8" w:rsidP="00E40779">
      <w:pPr>
        <w:pStyle w:val="a3"/>
        <w:numPr>
          <w:ilvl w:val="1"/>
          <w:numId w:val="24"/>
        </w:numPr>
        <w:ind w:left="0"/>
        <w:contextualSpacing w:val="0"/>
        <w:rPr>
          <w:rFonts w:ascii="Times New Roman" w:hAnsi="Times New Roman" w:cs="Times New Roman"/>
          <w:sz w:val="28"/>
          <w:szCs w:val="28"/>
        </w:rPr>
      </w:pPr>
      <w:r w:rsidRPr="00CD5024">
        <w:rPr>
          <w:rFonts w:ascii="Times New Roman" w:hAnsi="Times New Roman" w:cs="Times New Roman"/>
          <w:sz w:val="28"/>
          <w:szCs w:val="28"/>
        </w:rPr>
        <w:t xml:space="preserve">Следует отметить, что решающее значение для профилактики уходов из дома все-таки представляют социально-психолого-педагогические программы, направленные на оздоровление условий семейного, школьного, общественного воспитания, </w:t>
      </w:r>
      <w:proofErr w:type="spellStart"/>
      <w:r w:rsidRPr="00CD5024">
        <w:rPr>
          <w:rFonts w:ascii="Times New Roman" w:hAnsi="Times New Roman" w:cs="Times New Roman"/>
          <w:sz w:val="28"/>
          <w:szCs w:val="28"/>
        </w:rPr>
        <w:t>гуманизацию</w:t>
      </w:r>
      <w:proofErr w:type="spellEnd"/>
      <w:r w:rsidRPr="00CD5024">
        <w:rPr>
          <w:rFonts w:ascii="Times New Roman" w:hAnsi="Times New Roman" w:cs="Times New Roman"/>
          <w:sz w:val="28"/>
          <w:szCs w:val="28"/>
        </w:rPr>
        <w:t xml:space="preserve"> системы отношений подростка, ребенка.</w:t>
      </w:r>
    </w:p>
    <w:p w:rsidR="004220EF" w:rsidRPr="00CD5024" w:rsidRDefault="004220EF" w:rsidP="009B2BF8">
      <w:pPr>
        <w:rPr>
          <w:rFonts w:ascii="Times New Roman" w:hAnsi="Times New Roman" w:cs="Times New Roman"/>
          <w:sz w:val="28"/>
          <w:szCs w:val="28"/>
        </w:rPr>
      </w:pPr>
    </w:p>
    <w:p w:rsidR="009B2BF8" w:rsidRPr="00CD5024" w:rsidRDefault="003636FB" w:rsidP="004220EF">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3636FB" w:rsidRPr="003636FB" w:rsidRDefault="003636FB" w:rsidP="003636FB">
      <w:pPr>
        <w:autoSpaceDE w:val="0"/>
        <w:autoSpaceDN w:val="0"/>
        <w:adjustRightInd w:val="0"/>
        <w:ind w:left="360"/>
        <w:jc w:val="left"/>
        <w:rPr>
          <w:rFonts w:ascii="Times New Roman" w:hAnsi="Times New Roman" w:cs="Times New Roman"/>
          <w:sz w:val="28"/>
          <w:szCs w:val="28"/>
        </w:rPr>
      </w:pPr>
    </w:p>
    <w:p w:rsidR="00D46B3E" w:rsidRPr="00CD5024" w:rsidRDefault="00D46B3E" w:rsidP="00D608D8">
      <w:pPr>
        <w:pStyle w:val="a3"/>
        <w:numPr>
          <w:ilvl w:val="0"/>
          <w:numId w:val="25"/>
        </w:numPr>
        <w:autoSpaceDE w:val="0"/>
        <w:autoSpaceDN w:val="0"/>
        <w:adjustRightInd w:val="0"/>
        <w:ind w:left="714" w:hanging="357"/>
        <w:jc w:val="left"/>
        <w:rPr>
          <w:rFonts w:ascii="Times New Roman" w:hAnsi="Times New Roman" w:cs="Times New Roman"/>
          <w:sz w:val="28"/>
          <w:szCs w:val="28"/>
        </w:rPr>
      </w:pPr>
      <w:proofErr w:type="spellStart"/>
      <w:r w:rsidRPr="00CD5024">
        <w:rPr>
          <w:rFonts w:ascii="Times New Roman" w:hAnsi="Times New Roman" w:cs="Times New Roman"/>
          <w:sz w:val="28"/>
          <w:szCs w:val="28"/>
        </w:rPr>
        <w:t>Девиантное</w:t>
      </w:r>
      <w:proofErr w:type="spellEnd"/>
      <w:r w:rsidRPr="00CD5024">
        <w:rPr>
          <w:rFonts w:ascii="Times New Roman" w:hAnsi="Times New Roman" w:cs="Times New Roman"/>
          <w:sz w:val="28"/>
          <w:szCs w:val="28"/>
        </w:rPr>
        <w:t xml:space="preserve"> поведение несовершеннолетних: современные тенденции / В. А. Пятунин. – Москва: РОО «Центр содействия реформе уголовного правосудия», 2010.</w:t>
      </w:r>
    </w:p>
    <w:p w:rsidR="00D46B3E" w:rsidRPr="00CD5024" w:rsidRDefault="00D46B3E" w:rsidP="00D608D8">
      <w:pPr>
        <w:pStyle w:val="a3"/>
        <w:numPr>
          <w:ilvl w:val="0"/>
          <w:numId w:val="25"/>
        </w:numPr>
        <w:shd w:val="clear" w:color="auto" w:fill="FFFFFF"/>
        <w:autoSpaceDE w:val="0"/>
        <w:autoSpaceDN w:val="0"/>
        <w:adjustRightInd w:val="0"/>
        <w:ind w:left="714" w:hanging="357"/>
        <w:rPr>
          <w:rFonts w:ascii="Times New Roman" w:hAnsi="Times New Roman" w:cs="Times New Roman"/>
          <w:sz w:val="28"/>
          <w:szCs w:val="28"/>
        </w:rPr>
      </w:pPr>
      <w:r w:rsidRPr="00C33AAD">
        <w:rPr>
          <w:rFonts w:ascii="Times New Roman" w:eastAsia="Times New Roman" w:hAnsi="Times New Roman" w:cs="Times New Roman"/>
          <w:bCs/>
          <w:sz w:val="28"/>
          <w:szCs w:val="28"/>
        </w:rPr>
        <w:t xml:space="preserve">Практика </w:t>
      </w:r>
      <w:proofErr w:type="spellStart"/>
      <w:r w:rsidRPr="00C33AAD">
        <w:rPr>
          <w:rFonts w:ascii="Times New Roman" w:eastAsia="Times New Roman" w:hAnsi="Times New Roman" w:cs="Times New Roman"/>
          <w:bCs/>
          <w:sz w:val="28"/>
          <w:szCs w:val="28"/>
        </w:rPr>
        <w:t>сказкотерапии</w:t>
      </w:r>
      <w:proofErr w:type="spellEnd"/>
      <w:proofErr w:type="gramStart"/>
      <w:r w:rsidRPr="00CD5024">
        <w:rPr>
          <w:rFonts w:ascii="Times New Roman" w:eastAsia="Times New Roman" w:hAnsi="Times New Roman" w:cs="Times New Roman"/>
          <w:b/>
          <w:bCs/>
          <w:sz w:val="28"/>
          <w:szCs w:val="28"/>
        </w:rPr>
        <w:t xml:space="preserve"> </w:t>
      </w:r>
      <w:r w:rsidRPr="00CD5024">
        <w:rPr>
          <w:rFonts w:ascii="Times New Roman" w:eastAsia="Times New Roman" w:hAnsi="Times New Roman" w:cs="Times New Roman"/>
          <w:sz w:val="28"/>
          <w:szCs w:val="28"/>
        </w:rPr>
        <w:t>/ П</w:t>
      </w:r>
      <w:proofErr w:type="gramEnd"/>
      <w:r w:rsidRPr="00CD5024">
        <w:rPr>
          <w:rFonts w:ascii="Times New Roman" w:eastAsia="Times New Roman" w:hAnsi="Times New Roman" w:cs="Times New Roman"/>
          <w:sz w:val="28"/>
          <w:szCs w:val="28"/>
        </w:rPr>
        <w:t xml:space="preserve">од ред. Н. А. </w:t>
      </w:r>
      <w:proofErr w:type="spellStart"/>
      <w:r w:rsidRPr="00CD5024">
        <w:rPr>
          <w:rFonts w:ascii="Times New Roman" w:eastAsia="Times New Roman" w:hAnsi="Times New Roman" w:cs="Times New Roman"/>
          <w:sz w:val="28"/>
          <w:szCs w:val="28"/>
        </w:rPr>
        <w:t>Сакович</w:t>
      </w:r>
      <w:proofErr w:type="spellEnd"/>
      <w:r w:rsidRPr="00CD5024">
        <w:rPr>
          <w:rFonts w:ascii="Times New Roman" w:eastAsia="Times New Roman" w:hAnsi="Times New Roman" w:cs="Times New Roman"/>
          <w:sz w:val="28"/>
          <w:szCs w:val="28"/>
        </w:rPr>
        <w:t>.</w:t>
      </w:r>
      <w:r w:rsidR="00D608D8">
        <w:rPr>
          <w:rFonts w:ascii="Times New Roman" w:eastAsia="Times New Roman" w:hAnsi="Times New Roman" w:cs="Times New Roman"/>
          <w:sz w:val="28"/>
          <w:szCs w:val="28"/>
        </w:rPr>
        <w:t xml:space="preserve"> –</w:t>
      </w:r>
      <w:r w:rsidRPr="00CD5024">
        <w:rPr>
          <w:rFonts w:ascii="Times New Roman" w:eastAsia="Times New Roman" w:hAnsi="Times New Roman" w:cs="Times New Roman"/>
          <w:sz w:val="28"/>
          <w:szCs w:val="28"/>
        </w:rPr>
        <w:t xml:space="preserve"> СПб</w:t>
      </w:r>
      <w:proofErr w:type="gramStart"/>
      <w:r w:rsidRPr="00CD5024">
        <w:rPr>
          <w:rFonts w:ascii="Times New Roman" w:eastAsia="Times New Roman" w:hAnsi="Times New Roman" w:cs="Times New Roman"/>
          <w:sz w:val="28"/>
          <w:szCs w:val="28"/>
        </w:rPr>
        <w:t xml:space="preserve">.: </w:t>
      </w:r>
      <w:proofErr w:type="gramEnd"/>
      <w:r w:rsidRPr="00CD5024">
        <w:rPr>
          <w:rFonts w:ascii="Times New Roman" w:eastAsia="Times New Roman" w:hAnsi="Times New Roman" w:cs="Times New Roman"/>
          <w:sz w:val="28"/>
          <w:szCs w:val="28"/>
        </w:rPr>
        <w:t>Речь, 2004.</w:t>
      </w:r>
      <w:r w:rsidR="00D608D8" w:rsidRPr="00D608D8">
        <w:rPr>
          <w:rFonts w:ascii="Times New Roman" w:eastAsia="Times New Roman" w:hAnsi="Times New Roman" w:cs="Times New Roman"/>
          <w:sz w:val="28"/>
          <w:szCs w:val="28"/>
        </w:rPr>
        <w:t xml:space="preserve"> </w:t>
      </w:r>
      <w:r w:rsidR="00D608D8">
        <w:rPr>
          <w:rFonts w:ascii="Times New Roman" w:eastAsia="Times New Roman" w:hAnsi="Times New Roman" w:cs="Times New Roman"/>
          <w:sz w:val="28"/>
          <w:szCs w:val="28"/>
        </w:rPr>
        <w:t>–</w:t>
      </w:r>
      <w:r w:rsidRPr="00CD5024">
        <w:rPr>
          <w:rFonts w:ascii="Times New Roman" w:eastAsia="Times New Roman" w:hAnsi="Times New Roman" w:cs="Times New Roman"/>
          <w:sz w:val="28"/>
          <w:szCs w:val="28"/>
        </w:rPr>
        <w:t xml:space="preserve"> 224 с.</w:t>
      </w:r>
    </w:p>
    <w:p w:rsidR="00D46B3E" w:rsidRDefault="00D46B3E" w:rsidP="00D608D8">
      <w:pPr>
        <w:pStyle w:val="a3"/>
        <w:numPr>
          <w:ilvl w:val="0"/>
          <w:numId w:val="25"/>
        </w:numPr>
        <w:shd w:val="clear" w:color="auto" w:fill="FFFFFF"/>
        <w:autoSpaceDE w:val="0"/>
        <w:autoSpaceDN w:val="0"/>
        <w:adjustRightInd w:val="0"/>
        <w:ind w:left="714" w:hanging="357"/>
        <w:rPr>
          <w:rFonts w:ascii="Times New Roman" w:eastAsia="Times New Roman" w:hAnsi="Times New Roman" w:cs="Times New Roman"/>
          <w:sz w:val="28"/>
          <w:szCs w:val="28"/>
        </w:rPr>
      </w:pPr>
      <w:r w:rsidRPr="00CD5024">
        <w:rPr>
          <w:rFonts w:ascii="Times New Roman" w:eastAsia="Times New Roman" w:hAnsi="Times New Roman" w:cs="Times New Roman"/>
          <w:sz w:val="28"/>
          <w:szCs w:val="28"/>
        </w:rPr>
        <w:t xml:space="preserve">Т. Д. </w:t>
      </w:r>
      <w:proofErr w:type="spellStart"/>
      <w:r w:rsidRPr="00CD5024">
        <w:rPr>
          <w:rFonts w:ascii="Times New Roman" w:eastAsia="Times New Roman" w:hAnsi="Times New Roman" w:cs="Times New Roman"/>
          <w:sz w:val="28"/>
          <w:szCs w:val="28"/>
        </w:rPr>
        <w:t>Зинкевич</w:t>
      </w:r>
      <w:proofErr w:type="spellEnd"/>
      <w:r w:rsidRPr="00CD5024">
        <w:rPr>
          <w:rFonts w:ascii="Times New Roman" w:eastAsia="Times New Roman" w:hAnsi="Times New Roman" w:cs="Times New Roman"/>
          <w:sz w:val="28"/>
          <w:szCs w:val="28"/>
        </w:rPr>
        <w:t xml:space="preserve">-Евстигнеева, Т. М. </w:t>
      </w:r>
      <w:proofErr w:type="spellStart"/>
      <w:r w:rsidRPr="00CD5024">
        <w:rPr>
          <w:rFonts w:ascii="Times New Roman" w:eastAsia="Times New Roman" w:hAnsi="Times New Roman" w:cs="Times New Roman"/>
          <w:sz w:val="28"/>
          <w:szCs w:val="28"/>
        </w:rPr>
        <w:t>Г</w:t>
      </w:r>
      <w:r w:rsidR="00D608D8">
        <w:rPr>
          <w:rFonts w:ascii="Times New Roman" w:eastAsia="Times New Roman" w:hAnsi="Times New Roman" w:cs="Times New Roman"/>
          <w:sz w:val="28"/>
          <w:szCs w:val="28"/>
        </w:rPr>
        <w:t>рабенко</w:t>
      </w:r>
      <w:proofErr w:type="spellEnd"/>
      <w:r w:rsidR="00D608D8">
        <w:rPr>
          <w:rFonts w:ascii="Times New Roman" w:eastAsia="Times New Roman" w:hAnsi="Times New Roman" w:cs="Times New Roman"/>
          <w:sz w:val="28"/>
          <w:szCs w:val="28"/>
        </w:rPr>
        <w:t xml:space="preserve">. Игры в </w:t>
      </w:r>
      <w:proofErr w:type="spellStart"/>
      <w:r w:rsidR="00D608D8">
        <w:rPr>
          <w:rFonts w:ascii="Times New Roman" w:eastAsia="Times New Roman" w:hAnsi="Times New Roman" w:cs="Times New Roman"/>
          <w:sz w:val="28"/>
          <w:szCs w:val="28"/>
        </w:rPr>
        <w:t>сказкотерапии</w:t>
      </w:r>
      <w:proofErr w:type="spellEnd"/>
      <w:r w:rsidR="00D608D8">
        <w:rPr>
          <w:rFonts w:ascii="Times New Roman" w:eastAsia="Times New Roman" w:hAnsi="Times New Roman" w:cs="Times New Roman"/>
          <w:sz w:val="28"/>
          <w:szCs w:val="28"/>
        </w:rPr>
        <w:t>. –</w:t>
      </w:r>
      <w:r w:rsidRPr="00CD5024">
        <w:rPr>
          <w:rFonts w:ascii="Times New Roman" w:eastAsia="Times New Roman" w:hAnsi="Times New Roman" w:cs="Times New Roman"/>
          <w:sz w:val="28"/>
          <w:szCs w:val="28"/>
        </w:rPr>
        <w:t xml:space="preserve"> СПб</w:t>
      </w:r>
      <w:proofErr w:type="gramStart"/>
      <w:r w:rsidRPr="00CD5024">
        <w:rPr>
          <w:rFonts w:ascii="Times New Roman" w:eastAsia="Times New Roman" w:hAnsi="Times New Roman" w:cs="Times New Roman"/>
          <w:sz w:val="28"/>
          <w:szCs w:val="28"/>
        </w:rPr>
        <w:t xml:space="preserve">., </w:t>
      </w:r>
      <w:proofErr w:type="gramEnd"/>
      <w:r w:rsidRPr="00CD5024">
        <w:rPr>
          <w:rFonts w:ascii="Times New Roman" w:eastAsia="Times New Roman" w:hAnsi="Times New Roman" w:cs="Times New Roman"/>
          <w:sz w:val="28"/>
          <w:szCs w:val="28"/>
        </w:rPr>
        <w:t>Речь, 2006. 208 с.</w:t>
      </w:r>
    </w:p>
    <w:p w:rsidR="009A43A1" w:rsidRDefault="009A43A1" w:rsidP="00D608D8">
      <w:pPr>
        <w:pStyle w:val="Style6"/>
        <w:widowControl/>
        <w:numPr>
          <w:ilvl w:val="0"/>
          <w:numId w:val="25"/>
        </w:numPr>
        <w:spacing w:line="240" w:lineRule="auto"/>
        <w:ind w:left="714" w:hanging="357"/>
        <w:rPr>
          <w:rStyle w:val="FontStyle77"/>
          <w:rFonts w:ascii="Times New Roman" w:hAnsi="Times New Roman" w:cs="Times New Roman"/>
          <w:sz w:val="28"/>
          <w:szCs w:val="28"/>
        </w:rPr>
      </w:pPr>
      <w:r w:rsidRPr="009A43A1">
        <w:rPr>
          <w:rStyle w:val="FontStyle77"/>
          <w:rFonts w:ascii="Times New Roman" w:hAnsi="Times New Roman" w:cs="Times New Roman"/>
          <w:sz w:val="28"/>
          <w:szCs w:val="28"/>
        </w:rPr>
        <w:lastRenderedPageBreak/>
        <w:t xml:space="preserve">Техники детской терапии. 2-е изд. / М. </w:t>
      </w:r>
      <w:proofErr w:type="spellStart"/>
      <w:r w:rsidRPr="009A43A1">
        <w:rPr>
          <w:rStyle w:val="FontStyle77"/>
          <w:rFonts w:ascii="Times New Roman" w:hAnsi="Times New Roman" w:cs="Times New Roman"/>
          <w:sz w:val="28"/>
          <w:szCs w:val="28"/>
        </w:rPr>
        <w:t>Четик</w:t>
      </w:r>
      <w:proofErr w:type="spellEnd"/>
      <w:r w:rsidRPr="009A43A1">
        <w:rPr>
          <w:rStyle w:val="FontStyle77"/>
          <w:rFonts w:ascii="Times New Roman" w:hAnsi="Times New Roman" w:cs="Times New Roman"/>
          <w:sz w:val="28"/>
          <w:szCs w:val="28"/>
        </w:rPr>
        <w:t xml:space="preserve">. </w:t>
      </w:r>
      <w:r w:rsidR="00D608D8">
        <w:rPr>
          <w:sz w:val="28"/>
          <w:szCs w:val="28"/>
        </w:rPr>
        <w:t>–</w:t>
      </w:r>
      <w:r w:rsidRPr="009A43A1">
        <w:rPr>
          <w:rStyle w:val="FontStyle77"/>
          <w:rFonts w:ascii="Times New Roman" w:hAnsi="Times New Roman" w:cs="Times New Roman"/>
          <w:sz w:val="28"/>
          <w:szCs w:val="28"/>
        </w:rPr>
        <w:t xml:space="preserve"> СПб</w:t>
      </w:r>
      <w:proofErr w:type="gramStart"/>
      <w:r w:rsidRPr="009A43A1">
        <w:rPr>
          <w:rStyle w:val="FontStyle77"/>
          <w:rFonts w:ascii="Times New Roman" w:hAnsi="Times New Roman" w:cs="Times New Roman"/>
          <w:sz w:val="28"/>
          <w:szCs w:val="28"/>
        </w:rPr>
        <w:t xml:space="preserve">.: </w:t>
      </w:r>
      <w:proofErr w:type="gramEnd"/>
      <w:r w:rsidRPr="009A43A1">
        <w:rPr>
          <w:rStyle w:val="FontStyle77"/>
          <w:rFonts w:ascii="Times New Roman" w:hAnsi="Times New Roman" w:cs="Times New Roman"/>
          <w:sz w:val="28"/>
          <w:szCs w:val="28"/>
        </w:rPr>
        <w:t xml:space="preserve">Питер, 2003. </w:t>
      </w:r>
      <w:r w:rsidR="00D608D8">
        <w:rPr>
          <w:sz w:val="28"/>
          <w:szCs w:val="28"/>
        </w:rPr>
        <w:t>–</w:t>
      </w:r>
      <w:r w:rsidRPr="009A43A1">
        <w:rPr>
          <w:rStyle w:val="FontStyle77"/>
          <w:rFonts w:ascii="Times New Roman" w:hAnsi="Times New Roman" w:cs="Times New Roman"/>
          <w:sz w:val="28"/>
          <w:szCs w:val="28"/>
        </w:rPr>
        <w:t xml:space="preserve"> 256 с: ил. </w:t>
      </w:r>
      <w:r w:rsidR="00D608D8">
        <w:rPr>
          <w:sz w:val="28"/>
          <w:szCs w:val="28"/>
        </w:rPr>
        <w:t>–</w:t>
      </w:r>
      <w:r w:rsidRPr="009A43A1">
        <w:rPr>
          <w:rStyle w:val="FontStyle77"/>
          <w:rFonts w:ascii="Times New Roman" w:hAnsi="Times New Roman" w:cs="Times New Roman"/>
          <w:sz w:val="28"/>
          <w:szCs w:val="28"/>
        </w:rPr>
        <w:t xml:space="preserve"> (Серия «Золотой фонд психотерапии»).</w:t>
      </w:r>
    </w:p>
    <w:p w:rsidR="003636FB" w:rsidRPr="00CD5024" w:rsidRDefault="008268B5" w:rsidP="003636FB">
      <w:pPr>
        <w:pStyle w:val="a3"/>
        <w:numPr>
          <w:ilvl w:val="0"/>
          <w:numId w:val="25"/>
        </w:numPr>
        <w:ind w:left="714" w:hanging="357"/>
        <w:rPr>
          <w:rFonts w:ascii="Times New Roman" w:hAnsi="Times New Roman" w:cs="Times New Roman"/>
          <w:sz w:val="28"/>
          <w:szCs w:val="28"/>
        </w:rPr>
      </w:pPr>
      <w:hyperlink r:id="rId9" w:history="1">
        <w:r w:rsidR="003636FB" w:rsidRPr="00CD5024">
          <w:rPr>
            <w:rStyle w:val="a4"/>
            <w:rFonts w:ascii="Times New Roman" w:hAnsi="Times New Roman" w:cs="Times New Roman"/>
            <w:color w:val="auto"/>
            <w:sz w:val="28"/>
            <w:szCs w:val="28"/>
          </w:rPr>
          <w:t>http://bookap.info/sociopsy</w:t>
        </w:r>
      </w:hyperlink>
      <w:r w:rsidR="003636FB" w:rsidRPr="00CD5024">
        <w:rPr>
          <w:rFonts w:ascii="Times New Roman" w:hAnsi="Times New Roman" w:cs="Times New Roman"/>
          <w:sz w:val="28"/>
          <w:szCs w:val="28"/>
        </w:rPr>
        <w:t xml:space="preserve"> </w:t>
      </w:r>
    </w:p>
    <w:p w:rsidR="003636FB" w:rsidRPr="00CD5024" w:rsidRDefault="008268B5" w:rsidP="003636FB">
      <w:pPr>
        <w:pStyle w:val="Default"/>
        <w:numPr>
          <w:ilvl w:val="0"/>
          <w:numId w:val="25"/>
        </w:numPr>
        <w:ind w:left="714" w:hanging="357"/>
        <w:rPr>
          <w:rFonts w:eastAsiaTheme="minorEastAsia"/>
          <w:color w:val="auto"/>
          <w:sz w:val="28"/>
          <w:szCs w:val="28"/>
          <w:lang w:eastAsia="ru-RU"/>
        </w:rPr>
      </w:pPr>
      <w:hyperlink r:id="rId10" w:history="1">
        <w:r w:rsidR="003636FB" w:rsidRPr="00CD5024">
          <w:rPr>
            <w:rStyle w:val="a4"/>
            <w:rFonts w:eastAsiaTheme="minorEastAsia"/>
            <w:color w:val="auto"/>
            <w:sz w:val="28"/>
            <w:szCs w:val="28"/>
            <w:lang w:eastAsia="ru-RU"/>
          </w:rPr>
          <w:t>http://stranadetstva.ru/deviantnoe-povedenie-detej</w:t>
        </w:r>
      </w:hyperlink>
    </w:p>
    <w:p w:rsidR="003636FB" w:rsidRPr="00CD5024" w:rsidRDefault="003636FB" w:rsidP="003636FB">
      <w:pPr>
        <w:pStyle w:val="Default"/>
        <w:numPr>
          <w:ilvl w:val="0"/>
          <w:numId w:val="25"/>
        </w:numPr>
        <w:ind w:left="714" w:hanging="357"/>
        <w:rPr>
          <w:color w:val="auto"/>
          <w:sz w:val="28"/>
          <w:szCs w:val="28"/>
        </w:rPr>
      </w:pPr>
      <w:r w:rsidRPr="00CD5024">
        <w:rPr>
          <w:color w:val="auto"/>
          <w:sz w:val="28"/>
          <w:szCs w:val="28"/>
        </w:rPr>
        <w:t>http://www.psychol-ok.ru/lib/komarov/opn/opn_02.html</w:t>
      </w:r>
    </w:p>
    <w:p w:rsidR="003636FB" w:rsidRPr="009A43A1" w:rsidRDefault="003636FB" w:rsidP="003636FB">
      <w:pPr>
        <w:pStyle w:val="Style6"/>
        <w:widowControl/>
        <w:spacing w:line="240" w:lineRule="auto"/>
        <w:ind w:left="714" w:firstLine="0"/>
        <w:rPr>
          <w:rStyle w:val="FontStyle77"/>
          <w:rFonts w:ascii="Times New Roman" w:hAnsi="Times New Roman" w:cs="Times New Roman"/>
          <w:sz w:val="28"/>
          <w:szCs w:val="28"/>
        </w:rPr>
      </w:pPr>
    </w:p>
    <w:sectPr w:rsidR="003636FB" w:rsidRPr="009A43A1" w:rsidSect="00ED5434">
      <w:footerReference w:type="default" r:id="rId11"/>
      <w:type w:val="continuous"/>
      <w:pgSz w:w="12240" w:h="15840"/>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07" w:rsidRDefault="009B7C07" w:rsidP="00F23A85">
      <w:r>
        <w:separator/>
      </w:r>
    </w:p>
  </w:endnote>
  <w:endnote w:type="continuationSeparator" w:id="0">
    <w:p w:rsidR="009B7C07" w:rsidRDefault="009B7C07" w:rsidP="00F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001"/>
      <w:docPartObj>
        <w:docPartGallery w:val="Page Numbers (Bottom of Page)"/>
        <w:docPartUnique/>
      </w:docPartObj>
    </w:sdtPr>
    <w:sdtEndPr/>
    <w:sdtContent>
      <w:p w:rsidR="00FA4340" w:rsidRDefault="008268B5">
        <w:pPr>
          <w:pStyle w:val="a7"/>
          <w:jc w:val="right"/>
        </w:pPr>
        <w:r>
          <w:fldChar w:fldCharType="begin"/>
        </w:r>
        <w:r>
          <w:instrText xml:space="preserve"> PAGE   \* MERGEFORMAT </w:instrText>
        </w:r>
        <w:r>
          <w:fldChar w:fldCharType="separate"/>
        </w:r>
        <w:r>
          <w:rPr>
            <w:noProof/>
          </w:rPr>
          <w:t>1</w:t>
        </w:r>
        <w:r>
          <w:rPr>
            <w:noProof/>
          </w:rPr>
          <w:fldChar w:fldCharType="end"/>
        </w:r>
      </w:p>
    </w:sdtContent>
  </w:sdt>
  <w:p w:rsidR="00FA4340" w:rsidRDefault="00FA43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07" w:rsidRDefault="009B7C07" w:rsidP="00F23A85">
      <w:r>
        <w:separator/>
      </w:r>
    </w:p>
  </w:footnote>
  <w:footnote w:type="continuationSeparator" w:id="0">
    <w:p w:rsidR="009B7C07" w:rsidRDefault="009B7C07" w:rsidP="00F23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FDB09C"/>
    <w:multiLevelType w:val="hybridMultilevel"/>
    <w:tmpl w:val="F541F6A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37C849"/>
    <w:multiLevelType w:val="hybridMultilevel"/>
    <w:tmpl w:val="8C97D8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063C0D"/>
    <w:multiLevelType w:val="hybridMultilevel"/>
    <w:tmpl w:val="F4FBB8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3CBA8D"/>
    <w:multiLevelType w:val="hybridMultilevel"/>
    <w:tmpl w:val="81F4A6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DA02D9"/>
    <w:multiLevelType w:val="hybridMultilevel"/>
    <w:tmpl w:val="3E5400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943C04F"/>
    <w:multiLevelType w:val="hybridMultilevel"/>
    <w:tmpl w:val="1E00DD9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72971E1"/>
    <w:multiLevelType w:val="hybridMultilevel"/>
    <w:tmpl w:val="55EAA76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D6AC519"/>
    <w:multiLevelType w:val="hybridMultilevel"/>
    <w:tmpl w:val="F86B87A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6129126"/>
    <w:multiLevelType w:val="hybridMultilevel"/>
    <w:tmpl w:val="5DE1056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8C7E61"/>
    <w:multiLevelType w:val="hybridMultilevel"/>
    <w:tmpl w:val="B41C008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0637EF"/>
    <w:multiLevelType w:val="hybridMultilevel"/>
    <w:tmpl w:val="CB22A1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9DBFE5"/>
    <w:multiLevelType w:val="hybridMultilevel"/>
    <w:tmpl w:val="13DA77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3C3DC7"/>
    <w:multiLevelType w:val="hybridMultilevel"/>
    <w:tmpl w:val="3DD8D58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BC7FF3F"/>
    <w:multiLevelType w:val="hybridMultilevel"/>
    <w:tmpl w:val="7BED2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0D82569"/>
    <w:multiLevelType w:val="hybridMultilevel"/>
    <w:tmpl w:val="E546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8F71D"/>
    <w:multiLevelType w:val="hybridMultilevel"/>
    <w:tmpl w:val="E5AEC84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D123F95"/>
    <w:multiLevelType w:val="hybridMultilevel"/>
    <w:tmpl w:val="1FD0E7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FD9923A"/>
    <w:multiLevelType w:val="hybridMultilevel"/>
    <w:tmpl w:val="97A438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3F0218E"/>
    <w:multiLevelType w:val="hybridMultilevel"/>
    <w:tmpl w:val="F8D49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C2721"/>
    <w:multiLevelType w:val="hybridMultilevel"/>
    <w:tmpl w:val="858C5B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5450556"/>
    <w:multiLevelType w:val="hybridMultilevel"/>
    <w:tmpl w:val="F66E93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EA36CD2"/>
    <w:multiLevelType w:val="hybridMultilevel"/>
    <w:tmpl w:val="49CBC06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7A4C2B3"/>
    <w:multiLevelType w:val="hybridMultilevel"/>
    <w:tmpl w:val="DA0847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56080FC"/>
    <w:multiLevelType w:val="hybridMultilevel"/>
    <w:tmpl w:val="F66E93C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574678A"/>
    <w:multiLevelType w:val="hybridMultilevel"/>
    <w:tmpl w:val="225E90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5"/>
  </w:num>
  <w:num w:numId="3">
    <w:abstractNumId w:val="7"/>
  </w:num>
  <w:num w:numId="4">
    <w:abstractNumId w:val="22"/>
  </w:num>
  <w:num w:numId="5">
    <w:abstractNumId w:val="2"/>
  </w:num>
  <w:num w:numId="6">
    <w:abstractNumId w:val="1"/>
  </w:num>
  <w:num w:numId="7">
    <w:abstractNumId w:val="15"/>
  </w:num>
  <w:num w:numId="8">
    <w:abstractNumId w:val="10"/>
  </w:num>
  <w:num w:numId="9">
    <w:abstractNumId w:val="23"/>
  </w:num>
  <w:num w:numId="10">
    <w:abstractNumId w:val="21"/>
  </w:num>
  <w:num w:numId="11">
    <w:abstractNumId w:val="3"/>
  </w:num>
  <w:num w:numId="12">
    <w:abstractNumId w:val="0"/>
  </w:num>
  <w:num w:numId="13">
    <w:abstractNumId w:val="16"/>
  </w:num>
  <w:num w:numId="14">
    <w:abstractNumId w:val="13"/>
  </w:num>
  <w:num w:numId="15">
    <w:abstractNumId w:val="4"/>
  </w:num>
  <w:num w:numId="16">
    <w:abstractNumId w:val="12"/>
  </w:num>
  <w:num w:numId="17">
    <w:abstractNumId w:val="24"/>
  </w:num>
  <w:num w:numId="18">
    <w:abstractNumId w:val="6"/>
  </w:num>
  <w:num w:numId="19">
    <w:abstractNumId w:val="19"/>
  </w:num>
  <w:num w:numId="20">
    <w:abstractNumId w:val="8"/>
  </w:num>
  <w:num w:numId="21">
    <w:abstractNumId w:val="9"/>
  </w:num>
  <w:num w:numId="22">
    <w:abstractNumId w:val="17"/>
  </w:num>
  <w:num w:numId="23">
    <w:abstractNumId w:val="14"/>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63EF"/>
    <w:rsid w:val="000100F9"/>
    <w:rsid w:val="00023F34"/>
    <w:rsid w:val="0003623B"/>
    <w:rsid w:val="00052D73"/>
    <w:rsid w:val="00056C67"/>
    <w:rsid w:val="00060734"/>
    <w:rsid w:val="000638C8"/>
    <w:rsid w:val="00075439"/>
    <w:rsid w:val="00076C34"/>
    <w:rsid w:val="000B2DED"/>
    <w:rsid w:val="000B564B"/>
    <w:rsid w:val="000C21FD"/>
    <w:rsid w:val="000D13B5"/>
    <w:rsid w:val="000D1717"/>
    <w:rsid w:val="000D7E3A"/>
    <w:rsid w:val="000F03F1"/>
    <w:rsid w:val="00102109"/>
    <w:rsid w:val="0013452F"/>
    <w:rsid w:val="0013766A"/>
    <w:rsid w:val="00140E3B"/>
    <w:rsid w:val="00146BC5"/>
    <w:rsid w:val="0015058A"/>
    <w:rsid w:val="00180112"/>
    <w:rsid w:val="0018050B"/>
    <w:rsid w:val="001E67CE"/>
    <w:rsid w:val="001F09F9"/>
    <w:rsid w:val="001F5DD0"/>
    <w:rsid w:val="001F63A5"/>
    <w:rsid w:val="00214173"/>
    <w:rsid w:val="00226FA4"/>
    <w:rsid w:val="00263805"/>
    <w:rsid w:val="0026791B"/>
    <w:rsid w:val="00275F1E"/>
    <w:rsid w:val="00294C5F"/>
    <w:rsid w:val="002950FE"/>
    <w:rsid w:val="002A6367"/>
    <w:rsid w:val="002C68D2"/>
    <w:rsid w:val="00301F28"/>
    <w:rsid w:val="00306987"/>
    <w:rsid w:val="00332F6F"/>
    <w:rsid w:val="00355638"/>
    <w:rsid w:val="00362784"/>
    <w:rsid w:val="003636FB"/>
    <w:rsid w:val="00370ED8"/>
    <w:rsid w:val="00371DF9"/>
    <w:rsid w:val="00390656"/>
    <w:rsid w:val="00393C89"/>
    <w:rsid w:val="003A0D0D"/>
    <w:rsid w:val="003D3D37"/>
    <w:rsid w:val="003E1AD6"/>
    <w:rsid w:val="003F2A25"/>
    <w:rsid w:val="004015B5"/>
    <w:rsid w:val="004220EF"/>
    <w:rsid w:val="00445CEB"/>
    <w:rsid w:val="00450536"/>
    <w:rsid w:val="0045102B"/>
    <w:rsid w:val="00451DAA"/>
    <w:rsid w:val="00455131"/>
    <w:rsid w:val="00480CCD"/>
    <w:rsid w:val="00484DCD"/>
    <w:rsid w:val="004855B6"/>
    <w:rsid w:val="004868CC"/>
    <w:rsid w:val="004A0946"/>
    <w:rsid w:val="004A23B7"/>
    <w:rsid w:val="004A3DF3"/>
    <w:rsid w:val="004A685B"/>
    <w:rsid w:val="004D75BA"/>
    <w:rsid w:val="005108D3"/>
    <w:rsid w:val="00543C24"/>
    <w:rsid w:val="00546196"/>
    <w:rsid w:val="00553BF0"/>
    <w:rsid w:val="00556ADB"/>
    <w:rsid w:val="00585454"/>
    <w:rsid w:val="005A5863"/>
    <w:rsid w:val="005A67C3"/>
    <w:rsid w:val="005E726D"/>
    <w:rsid w:val="0062461E"/>
    <w:rsid w:val="00624AD4"/>
    <w:rsid w:val="006358EE"/>
    <w:rsid w:val="006A01C8"/>
    <w:rsid w:val="006B7580"/>
    <w:rsid w:val="006C0D96"/>
    <w:rsid w:val="006D5B00"/>
    <w:rsid w:val="006E5ED1"/>
    <w:rsid w:val="00704252"/>
    <w:rsid w:val="0071433E"/>
    <w:rsid w:val="007215D0"/>
    <w:rsid w:val="007463EF"/>
    <w:rsid w:val="0078037C"/>
    <w:rsid w:val="0079219E"/>
    <w:rsid w:val="00796C10"/>
    <w:rsid w:val="007A7884"/>
    <w:rsid w:val="007C1B43"/>
    <w:rsid w:val="0080203F"/>
    <w:rsid w:val="00815D77"/>
    <w:rsid w:val="008267C9"/>
    <w:rsid w:val="008268B5"/>
    <w:rsid w:val="00841BD7"/>
    <w:rsid w:val="008428B6"/>
    <w:rsid w:val="00864A01"/>
    <w:rsid w:val="00883A6B"/>
    <w:rsid w:val="008B5EF1"/>
    <w:rsid w:val="008F31DD"/>
    <w:rsid w:val="00902AD4"/>
    <w:rsid w:val="009251DF"/>
    <w:rsid w:val="00936B10"/>
    <w:rsid w:val="0095529B"/>
    <w:rsid w:val="00967819"/>
    <w:rsid w:val="00975C15"/>
    <w:rsid w:val="009829F6"/>
    <w:rsid w:val="00994C98"/>
    <w:rsid w:val="009A43A1"/>
    <w:rsid w:val="009B2BF8"/>
    <w:rsid w:val="009B7958"/>
    <w:rsid w:val="009B7C07"/>
    <w:rsid w:val="00A239C5"/>
    <w:rsid w:val="00A70E8B"/>
    <w:rsid w:val="00AA1010"/>
    <w:rsid w:val="00AF4A62"/>
    <w:rsid w:val="00AF78BD"/>
    <w:rsid w:val="00B065EE"/>
    <w:rsid w:val="00B57B36"/>
    <w:rsid w:val="00B776E4"/>
    <w:rsid w:val="00B907EC"/>
    <w:rsid w:val="00B9377B"/>
    <w:rsid w:val="00BA0B18"/>
    <w:rsid w:val="00BC4F99"/>
    <w:rsid w:val="00BF35D7"/>
    <w:rsid w:val="00BF4271"/>
    <w:rsid w:val="00C2707F"/>
    <w:rsid w:val="00C33AAD"/>
    <w:rsid w:val="00C342F0"/>
    <w:rsid w:val="00CA4F0F"/>
    <w:rsid w:val="00CA6B17"/>
    <w:rsid w:val="00CD49A5"/>
    <w:rsid w:val="00CD5024"/>
    <w:rsid w:val="00D46B3E"/>
    <w:rsid w:val="00D56E22"/>
    <w:rsid w:val="00D608D8"/>
    <w:rsid w:val="00D967F5"/>
    <w:rsid w:val="00DA7049"/>
    <w:rsid w:val="00DB54E9"/>
    <w:rsid w:val="00DC7AA3"/>
    <w:rsid w:val="00E05E98"/>
    <w:rsid w:val="00E16C81"/>
    <w:rsid w:val="00E336B0"/>
    <w:rsid w:val="00E34F0A"/>
    <w:rsid w:val="00E40779"/>
    <w:rsid w:val="00E733F3"/>
    <w:rsid w:val="00E75E95"/>
    <w:rsid w:val="00E9027E"/>
    <w:rsid w:val="00EA3303"/>
    <w:rsid w:val="00EC16AA"/>
    <w:rsid w:val="00EC3E8B"/>
    <w:rsid w:val="00ED5434"/>
    <w:rsid w:val="00ED75D4"/>
    <w:rsid w:val="00EE17E0"/>
    <w:rsid w:val="00F23A85"/>
    <w:rsid w:val="00F37CB4"/>
    <w:rsid w:val="00F47F1B"/>
    <w:rsid w:val="00FA4340"/>
    <w:rsid w:val="00FA5021"/>
    <w:rsid w:val="00FE2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63EF"/>
    <w:pPr>
      <w:autoSpaceDE w:val="0"/>
      <w:autoSpaceDN w:val="0"/>
      <w:adjustRightInd w:val="0"/>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8267C9"/>
    <w:pPr>
      <w:ind w:left="720"/>
      <w:contextualSpacing/>
    </w:pPr>
  </w:style>
  <w:style w:type="character" w:styleId="a4">
    <w:name w:val="Hyperlink"/>
    <w:basedOn w:val="a0"/>
    <w:uiPriority w:val="99"/>
    <w:unhideWhenUsed/>
    <w:rsid w:val="003F2A25"/>
    <w:rPr>
      <w:color w:val="0000FF" w:themeColor="hyperlink"/>
      <w:u w:val="single"/>
    </w:rPr>
  </w:style>
  <w:style w:type="paragraph" w:styleId="a5">
    <w:name w:val="header"/>
    <w:basedOn w:val="a"/>
    <w:link w:val="a6"/>
    <w:uiPriority w:val="99"/>
    <w:semiHidden/>
    <w:unhideWhenUsed/>
    <w:rsid w:val="00F23A85"/>
    <w:pPr>
      <w:tabs>
        <w:tab w:val="center" w:pos="4677"/>
        <w:tab w:val="right" w:pos="9355"/>
      </w:tabs>
    </w:pPr>
  </w:style>
  <w:style w:type="character" w:customStyle="1" w:styleId="a6">
    <w:name w:val="Верхний колонтитул Знак"/>
    <w:basedOn w:val="a0"/>
    <w:link w:val="a5"/>
    <w:uiPriority w:val="99"/>
    <w:semiHidden/>
    <w:rsid w:val="00F23A85"/>
  </w:style>
  <w:style w:type="paragraph" w:styleId="a7">
    <w:name w:val="footer"/>
    <w:basedOn w:val="a"/>
    <w:link w:val="a8"/>
    <w:uiPriority w:val="99"/>
    <w:unhideWhenUsed/>
    <w:rsid w:val="00F23A85"/>
    <w:pPr>
      <w:tabs>
        <w:tab w:val="center" w:pos="4677"/>
        <w:tab w:val="right" w:pos="9355"/>
      </w:tabs>
    </w:pPr>
  </w:style>
  <w:style w:type="character" w:customStyle="1" w:styleId="a8">
    <w:name w:val="Нижний колонтитул Знак"/>
    <w:basedOn w:val="a0"/>
    <w:link w:val="a7"/>
    <w:uiPriority w:val="99"/>
    <w:rsid w:val="00F23A85"/>
  </w:style>
  <w:style w:type="paragraph" w:customStyle="1" w:styleId="Style6">
    <w:name w:val="Style6"/>
    <w:basedOn w:val="a"/>
    <w:rsid w:val="009A43A1"/>
    <w:pPr>
      <w:widowControl w:val="0"/>
      <w:autoSpaceDE w:val="0"/>
      <w:autoSpaceDN w:val="0"/>
      <w:adjustRightInd w:val="0"/>
      <w:spacing w:line="211" w:lineRule="exact"/>
      <w:ind w:hanging="566"/>
      <w:jc w:val="left"/>
    </w:pPr>
    <w:rPr>
      <w:rFonts w:ascii="Times New Roman" w:eastAsia="Times New Roman" w:hAnsi="Times New Roman" w:cs="Times New Roman"/>
      <w:sz w:val="24"/>
      <w:szCs w:val="24"/>
    </w:rPr>
  </w:style>
  <w:style w:type="character" w:customStyle="1" w:styleId="FontStyle77">
    <w:name w:val="Font Style77"/>
    <w:basedOn w:val="a0"/>
    <w:rsid w:val="009A43A1"/>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ranadetstva.ru/deviantnoe-povedenie-detej" TargetMode="External"/><Relationship Id="rId4" Type="http://schemas.microsoft.com/office/2007/relationships/stylesWithEffects" Target="stylesWithEffects.xml"/><Relationship Id="rId9" Type="http://schemas.openxmlformats.org/officeDocument/2006/relationships/hyperlink" Target="http://bookap.info/sociop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F2825-447A-4B34-B558-B140C793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Анастасия</cp:lastModifiedBy>
  <cp:revision>4</cp:revision>
  <cp:lastPrinted>2014-09-28T12:06:00Z</cp:lastPrinted>
  <dcterms:created xsi:type="dcterms:W3CDTF">2015-02-25T03:04:00Z</dcterms:created>
  <dcterms:modified xsi:type="dcterms:W3CDTF">2015-03-13T07:57:00Z</dcterms:modified>
</cp:coreProperties>
</file>